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body>
    <w:p w:rsidR="00EE2448" w:rsidP="002E05F0" w:rsidRDefault="00EE2448" w14:paraId="568AC534" w14:textId="77777777"/>
    <w:p w:rsidRPr="007130A4" w:rsidR="00271B08" w:rsidP="002E05F0" w:rsidRDefault="00000000" w14:paraId="2A7CB7FA" w14:textId="083E3BDA">
      <w:pPr>
        <w:rPr>
          <w:noProof/>
        </w:rPr>
      </w:pPr>
      <w:sdt>
        <w:sdtPr>
          <w:id w:val="-1656600019"/>
          <w:picture/>
        </w:sdtPr>
        <w:sdtContent/>
      </w:sdt>
      <w:r w:rsidRPr="00F56C1D" w:rsidR="00271B08">
        <w:rPr>
          <w:noProof/>
        </w:rPr>
        <w:drawing>
          <wp:anchor distT="0" distB="0" distL="114300" distR="114300" simplePos="0" relativeHeight="251658240" behindDoc="0" locked="0" layoutInCell="1" allowOverlap="1" wp14:anchorId="16BC6E57" wp14:editId="2942F363">
            <wp:simplePos x="0" y="0"/>
            <wp:positionH relativeFrom="page">
              <wp:posOffset>549761</wp:posOffset>
            </wp:positionH>
            <wp:positionV relativeFrom="page">
              <wp:posOffset>384271</wp:posOffset>
            </wp:positionV>
            <wp:extent cx="2308439" cy="947521"/>
            <wp:effectExtent l="0" t="0" r="0" b="0"/>
            <wp:wrapNone/>
            <wp:docPr id="2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327790" cy="955464"/>
                    </a:xfrm>
                    <a:prstGeom prst="rect">
                      <a:avLst/>
                    </a:prstGeom>
                  </pic:spPr>
                </pic:pic>
              </a:graphicData>
            </a:graphic>
            <wp14:sizeRelH relativeFrom="margin">
              <wp14:pctWidth>0</wp14:pctWidth>
            </wp14:sizeRelH>
            <wp14:sizeRelV relativeFrom="margin">
              <wp14:pctHeight>0</wp14:pctHeight>
            </wp14:sizeRelV>
          </wp:anchor>
        </w:drawing>
      </w:r>
    </w:p>
    <w:p w:rsidR="0074053C" w:rsidRDefault="0074053C" w14:paraId="0DAAB975" w14:textId="77777777">
      <w:pPr>
        <w:spacing w:after="200" w:line="276" w:lineRule="auto"/>
      </w:pPr>
    </w:p>
    <w:p w:rsidRPr="00A64528" w:rsidR="00AE6345" w:rsidP="00A64528" w:rsidRDefault="00F616E6" w14:paraId="3C8AB622" w14:textId="7DE4548F">
      <w:pPr>
        <w:spacing w:after="200" w:line="276" w:lineRule="auto"/>
      </w:pPr>
      <w:r>
        <w:rPr>
          <w:color w:val="005E5D" w:themeColor="accent1"/>
          <w:sz w:val="40"/>
          <w:szCs w:val="40"/>
        </w:rPr>
        <w:t>Bilag 1: Overordnet beskrivelse av de ytelser ramm</w:t>
      </w:r>
      <w:r w:rsidR="009E7DF8">
        <w:rPr>
          <w:color w:val="005E5D" w:themeColor="accent1"/>
          <w:sz w:val="40"/>
          <w:szCs w:val="40"/>
        </w:rPr>
        <w:t>eavtalen gjelder</w:t>
      </w:r>
    </w:p>
    <w:p w:rsidRPr="005901B7" w:rsidR="00F94F2B" w:rsidP="00BA7E33" w:rsidRDefault="00F94F2B" w14:paraId="1842283E" w14:textId="77777777">
      <w:pPr>
        <w:pStyle w:val="Overskrift2"/>
        <w:numPr>
          <w:ilvl w:val="0"/>
          <w:numId w:val="0"/>
        </w:numPr>
      </w:pPr>
      <w:r w:rsidRPr="005901B7">
        <w:t>Avtalens punkt 1.1 Formål og omfang</w:t>
      </w:r>
    </w:p>
    <w:p w:rsidR="00F94F2B" w:rsidP="00F94F2B" w:rsidRDefault="00F94F2B" w14:paraId="3D0E979C" w14:textId="77777777">
      <w:pPr>
        <w:rPr>
          <w:rFonts w:ascii="Arial" w:hAnsi="Arial" w:cs="Arial"/>
          <w:b/>
          <w:bCs/>
        </w:rPr>
      </w:pPr>
    </w:p>
    <w:p w:rsidRPr="00D74B2C" w:rsidR="00F94F2B" w:rsidP="00F94F2B" w:rsidRDefault="00F94F2B" w14:paraId="73DB0147" w14:textId="77777777">
      <w:pPr>
        <w:rPr>
          <w:rFonts w:cstheme="minorHAnsi"/>
          <w:b/>
          <w:bCs/>
        </w:rPr>
      </w:pPr>
      <w:r w:rsidRPr="00D74B2C">
        <w:rPr>
          <w:rFonts w:cstheme="minorHAnsi"/>
          <w:b/>
          <w:bCs/>
        </w:rPr>
        <w:t>Bakgrunn</w:t>
      </w:r>
    </w:p>
    <w:p w:rsidRPr="00D74B2C" w:rsidR="00F94F2B" w:rsidP="00F94F2B" w:rsidRDefault="00F94F2B" w14:paraId="33CCF72E" w14:textId="77777777">
      <w:pPr>
        <w:spacing w:after="160" w:line="257" w:lineRule="auto"/>
        <w:rPr>
          <w:rFonts w:cstheme="minorHAnsi"/>
        </w:rPr>
      </w:pPr>
      <w:r w:rsidRPr="00D74B2C">
        <w:rPr>
          <w:rFonts w:cstheme="minorHAnsi"/>
        </w:rPr>
        <w:t>Miljødirektoratet er i kontinuerlig endring og utvikling, og arbeider langsiktig med å styrke egen kapasitet. For å levere i tråd med samfunnsoppdraget er det samtidig behov for å anskaffe eksterne konsulenttjenester for å dekke kapasitets- og kompetansebehov som ikke kan ivaretas av interne ressurser.</w:t>
      </w:r>
    </w:p>
    <w:p w:rsidRPr="00D74B2C" w:rsidR="00F94F2B" w:rsidP="00F94F2B" w:rsidRDefault="00F94F2B" w14:paraId="59337940" w14:textId="77777777">
      <w:pPr>
        <w:spacing w:after="160" w:line="257" w:lineRule="auto"/>
        <w:rPr>
          <w:rFonts w:cstheme="minorHAnsi"/>
        </w:rPr>
      </w:pPr>
      <w:r w:rsidRPr="00D74B2C">
        <w:rPr>
          <w:rFonts w:cstheme="minorHAnsi"/>
        </w:rPr>
        <w:t>Miljødirektoratet vil benytte konsulenter for å:</w:t>
      </w:r>
    </w:p>
    <w:p w:rsidRPr="00D74B2C" w:rsidR="00F94F2B" w:rsidP="00F94F2B" w:rsidRDefault="00F94F2B" w14:paraId="26BF686A" w14:textId="77777777">
      <w:pPr>
        <w:keepLines/>
        <w:widowControl w:val="0"/>
        <w:numPr>
          <w:ilvl w:val="0"/>
          <w:numId w:val="32"/>
        </w:numPr>
        <w:spacing w:line="240" w:lineRule="auto"/>
        <w:rPr>
          <w:rFonts w:cstheme="minorHAnsi"/>
        </w:rPr>
      </w:pPr>
      <w:r w:rsidRPr="00D74B2C">
        <w:rPr>
          <w:rFonts w:cstheme="minorHAnsi"/>
        </w:rPr>
        <w:t>sikre tilgang til spesialisert eller ny kompetanse og ferdigheter som ikke finnes internt.</w:t>
      </w:r>
    </w:p>
    <w:p w:rsidRPr="00D74B2C" w:rsidR="00F94F2B" w:rsidP="00F94F2B" w:rsidRDefault="00F94F2B" w14:paraId="18156E05" w14:textId="77777777">
      <w:pPr>
        <w:keepLines/>
        <w:widowControl w:val="0"/>
        <w:numPr>
          <w:ilvl w:val="0"/>
          <w:numId w:val="32"/>
        </w:numPr>
        <w:spacing w:line="240" w:lineRule="auto"/>
        <w:rPr>
          <w:rFonts w:cstheme="minorHAnsi"/>
        </w:rPr>
      </w:pPr>
      <w:r w:rsidRPr="00D74B2C">
        <w:rPr>
          <w:rFonts w:cstheme="minorHAnsi"/>
        </w:rPr>
        <w:t>dekke midlertidige kapasitetsbehov der intern kapasitet ikke er tilstrekkelig.</w:t>
      </w:r>
    </w:p>
    <w:p w:rsidRPr="00D74B2C" w:rsidR="00F94F2B" w:rsidP="00F94F2B" w:rsidRDefault="00F94F2B" w14:paraId="092A828C" w14:textId="77777777">
      <w:pPr>
        <w:keepLines/>
        <w:widowControl w:val="0"/>
        <w:numPr>
          <w:ilvl w:val="0"/>
          <w:numId w:val="32"/>
        </w:numPr>
        <w:spacing w:line="240" w:lineRule="auto"/>
        <w:rPr>
          <w:rFonts w:cstheme="minorHAnsi"/>
        </w:rPr>
      </w:pPr>
      <w:r w:rsidRPr="00D74B2C">
        <w:rPr>
          <w:rFonts w:cstheme="minorHAnsi"/>
        </w:rPr>
        <w:t>gjennomføre oppgaver eller prosjekter hvor det ikke er hensiktsmessig eller kostnadseffektivt å bygge opp intern kompetanse. Dette gjelder blant annet kompetanse knyttet til løsninger som skal fases ut, samt områder der det ikke er formålstjenlig å ha egne ansatte.</w:t>
      </w:r>
    </w:p>
    <w:p w:rsidRPr="00D74B2C" w:rsidR="00F94F2B" w:rsidP="00F94F2B" w:rsidRDefault="00F94F2B" w14:paraId="3EDEE856" w14:textId="77777777">
      <w:pPr>
        <w:rPr>
          <w:rFonts w:cstheme="minorHAnsi"/>
          <w:b/>
          <w:bCs/>
        </w:rPr>
      </w:pPr>
    </w:p>
    <w:p w:rsidRPr="00D74B2C" w:rsidR="00F94F2B" w:rsidP="00F94F2B" w:rsidRDefault="00F94F2B" w14:paraId="0883FCEB" w14:textId="77777777">
      <w:pPr>
        <w:rPr>
          <w:rFonts w:cstheme="minorHAnsi"/>
        </w:rPr>
      </w:pPr>
      <w:proofErr w:type="spellStart"/>
      <w:r w:rsidRPr="00D74B2C">
        <w:rPr>
          <w:rFonts w:cstheme="minorHAnsi"/>
        </w:rPr>
        <w:t>Miljødirektoratets</w:t>
      </w:r>
      <w:proofErr w:type="spellEnd"/>
      <w:r w:rsidRPr="00D74B2C">
        <w:rPr>
          <w:rFonts w:cstheme="minorHAnsi"/>
        </w:rPr>
        <w:t xml:space="preserve"> IT-portefølje består av et stort antall IT-produkter og fellesløsninger som samlet skal understøtte direktoratets samfunnsoppdrag på en effektiv, kunnskapsbasert og brukerorientert måte. Porteføljen omfatter løsninger med ulike formål, modenhetsnivåer og varierende grad av teknisk gjeld. Til tross for dette mangfoldet er IT-produktene tett knyttet til direktoratets kjerneoppgaver og avgjørende for måloppnåelse. Løsningene skal blant annet understøtte </w:t>
      </w:r>
      <w:hyperlink w:history="1" r:id="rId14">
        <w:proofErr w:type="spellStart"/>
        <w:r w:rsidRPr="00D74B2C">
          <w:rPr>
            <w:rStyle w:val="Hyperkobling"/>
            <w:rFonts w:cstheme="minorHAnsi"/>
          </w:rPr>
          <w:t>Miljødirektoratets</w:t>
        </w:r>
        <w:proofErr w:type="spellEnd"/>
        <w:r w:rsidRPr="00D74B2C">
          <w:rPr>
            <w:rStyle w:val="Hyperkobling"/>
            <w:rFonts w:cstheme="minorHAnsi"/>
          </w:rPr>
          <w:t xml:space="preserve"> strategiske mål</w:t>
        </w:r>
      </w:hyperlink>
      <w:r w:rsidRPr="00D74B2C">
        <w:rPr>
          <w:rFonts w:cstheme="minorHAnsi"/>
        </w:rPr>
        <w:t xml:space="preserve"> om å være en synlig premissgiver og tilby tilgjengelig, samt relevant miljøkunnskap.</w:t>
      </w:r>
      <w:r w:rsidRPr="00D74B2C">
        <w:rPr>
          <w:rFonts w:cstheme="minorHAnsi"/>
          <w:sz w:val="24"/>
          <w:szCs w:val="24"/>
        </w:rPr>
        <w:t xml:space="preserve"> </w:t>
      </w:r>
    </w:p>
    <w:p w:rsidRPr="00D74B2C" w:rsidR="00F94F2B" w:rsidP="00F94F2B" w:rsidRDefault="00F94F2B" w14:paraId="4A8A7666" w14:textId="77777777">
      <w:pPr>
        <w:rPr>
          <w:rFonts w:cstheme="minorHAnsi"/>
        </w:rPr>
      </w:pPr>
    </w:p>
    <w:p w:rsidR="00F94F2B" w:rsidP="00F94F2B" w:rsidRDefault="00F94F2B" w14:paraId="698A96E8" w14:textId="19920E02">
      <w:pPr>
        <w:rPr>
          <w:rFonts w:cstheme="minorHAnsi"/>
          <w:b/>
          <w:bCs/>
        </w:rPr>
      </w:pPr>
      <w:proofErr w:type="spellStart"/>
      <w:r w:rsidRPr="00D74B2C">
        <w:rPr>
          <w:rFonts w:cstheme="minorHAnsi"/>
        </w:rPr>
        <w:t>Miljødirektoratets</w:t>
      </w:r>
      <w:proofErr w:type="spellEnd"/>
      <w:r w:rsidRPr="00D74B2C">
        <w:rPr>
          <w:rFonts w:cstheme="minorHAnsi"/>
        </w:rPr>
        <w:t xml:space="preserve"> IT</w:t>
      </w:r>
      <w:r w:rsidRPr="00D74B2C">
        <w:rPr>
          <w:rFonts w:cstheme="minorHAnsi"/>
        </w:rPr>
        <w:noBreakHyphen/>
      </w:r>
      <w:r w:rsidRPr="00D74B2C">
        <w:rPr>
          <w:rFonts w:cstheme="minorHAnsi"/>
        </w:rPr>
        <w:t xml:space="preserve">portefølje er hovedsakelig rettet mot tre hovedmålgrupper: </w:t>
      </w:r>
    </w:p>
    <w:p w:rsidRPr="00D74B2C" w:rsidR="00D74B2C" w:rsidP="00F94F2B" w:rsidRDefault="00D74B2C" w14:paraId="3A825004" w14:textId="77777777">
      <w:pPr>
        <w:rPr>
          <w:rFonts w:cstheme="minorHAnsi"/>
          <w:b/>
          <w:bCs/>
        </w:rPr>
      </w:pPr>
    </w:p>
    <w:p w:rsidRPr="00D74B2C" w:rsidR="00F94F2B" w:rsidP="00F94F2B" w:rsidRDefault="00F94F2B" w14:paraId="04CC34A0" w14:textId="77777777">
      <w:pPr>
        <w:rPr>
          <w:rFonts w:cstheme="minorHAnsi"/>
          <w:u w:val="single"/>
        </w:rPr>
      </w:pPr>
      <w:r w:rsidRPr="00D74B2C">
        <w:rPr>
          <w:rFonts w:cstheme="minorHAnsi"/>
          <w:u w:val="single"/>
        </w:rPr>
        <w:t>Eksterne brukere</w:t>
      </w:r>
    </w:p>
    <w:p w:rsidRPr="00D74B2C" w:rsidR="00F94F2B" w:rsidP="00F94F2B" w:rsidRDefault="00F94F2B" w14:paraId="290B98A5" w14:textId="77777777">
      <w:pPr>
        <w:rPr>
          <w:rFonts w:cstheme="minorHAnsi"/>
        </w:rPr>
      </w:pPr>
      <w:r w:rsidRPr="00D74B2C">
        <w:rPr>
          <w:rFonts w:cstheme="minorHAnsi"/>
        </w:rPr>
        <w:t>IT</w:t>
      </w:r>
      <w:r w:rsidRPr="00D74B2C">
        <w:rPr>
          <w:rFonts w:cstheme="minorHAnsi"/>
        </w:rPr>
        <w:noBreakHyphen/>
      </w:r>
      <w:r w:rsidRPr="00D74B2C">
        <w:rPr>
          <w:rFonts w:cstheme="minorHAnsi"/>
        </w:rPr>
        <w:t>løsninger som brukes av aktører utenfor direktoratet:</w:t>
      </w:r>
    </w:p>
    <w:p w:rsidRPr="00D74B2C" w:rsidR="00F94F2B" w:rsidP="00F94F2B" w:rsidRDefault="00F94F2B" w14:paraId="3CEBC676" w14:textId="77777777">
      <w:pPr>
        <w:keepLines/>
        <w:widowControl w:val="0"/>
        <w:numPr>
          <w:ilvl w:val="0"/>
          <w:numId w:val="28"/>
        </w:numPr>
        <w:spacing w:line="240" w:lineRule="auto"/>
        <w:rPr>
          <w:rFonts w:cstheme="minorHAnsi"/>
        </w:rPr>
      </w:pPr>
      <w:r w:rsidRPr="00D74B2C">
        <w:rPr>
          <w:rFonts w:cstheme="minorHAnsi"/>
        </w:rPr>
        <w:t xml:space="preserve">Næringsliv og virksomheter – for eksempel til søknader, rapportering av miljødata og etterlevelse av regelverk. </w:t>
      </w:r>
    </w:p>
    <w:p w:rsidRPr="00D74B2C" w:rsidR="00F94F2B" w:rsidP="00F94F2B" w:rsidRDefault="00F94F2B" w14:paraId="3C297283" w14:textId="77777777">
      <w:pPr>
        <w:keepLines/>
        <w:widowControl w:val="0"/>
        <w:numPr>
          <w:ilvl w:val="0"/>
          <w:numId w:val="28"/>
        </w:numPr>
        <w:spacing w:line="240" w:lineRule="auto"/>
        <w:rPr>
          <w:rFonts w:cstheme="minorHAnsi"/>
        </w:rPr>
      </w:pPr>
      <w:r w:rsidRPr="00D74B2C">
        <w:rPr>
          <w:rFonts w:cstheme="minorHAnsi"/>
        </w:rPr>
        <w:t>Statsforvalter og kommuner – for eksempel saksbehandling, tilsyn og datadeling</w:t>
      </w:r>
    </w:p>
    <w:p w:rsidRPr="00D74B2C" w:rsidR="00F94F2B" w:rsidP="00F94F2B" w:rsidRDefault="00F94F2B" w14:paraId="1D1AD6AC" w14:textId="77777777">
      <w:pPr>
        <w:rPr>
          <w:rFonts w:cstheme="minorHAnsi"/>
          <w:b/>
          <w:bCs/>
        </w:rPr>
      </w:pPr>
    </w:p>
    <w:p w:rsidRPr="00D74B2C" w:rsidR="00F94F2B" w:rsidP="00F94F2B" w:rsidRDefault="00F94F2B" w14:paraId="29AA381D" w14:textId="77777777">
      <w:pPr>
        <w:rPr>
          <w:rFonts w:cstheme="minorHAnsi"/>
          <w:u w:val="single"/>
        </w:rPr>
      </w:pPr>
      <w:r w:rsidRPr="00D74B2C">
        <w:rPr>
          <w:rFonts w:cstheme="minorHAnsi"/>
          <w:u w:val="single"/>
        </w:rPr>
        <w:t>Interne brukere</w:t>
      </w:r>
    </w:p>
    <w:p w:rsidRPr="00D74B2C" w:rsidR="00F94F2B" w:rsidP="00F94F2B" w:rsidRDefault="00F94F2B" w14:paraId="023769C9" w14:textId="77777777">
      <w:pPr>
        <w:keepLines/>
        <w:widowControl w:val="0"/>
        <w:numPr>
          <w:ilvl w:val="0"/>
          <w:numId w:val="31"/>
        </w:numPr>
        <w:spacing w:line="240" w:lineRule="auto"/>
        <w:rPr>
          <w:rFonts w:cstheme="minorHAnsi"/>
        </w:rPr>
      </w:pPr>
      <w:r w:rsidRPr="00D74B2C">
        <w:rPr>
          <w:rFonts w:cstheme="minorHAnsi"/>
        </w:rPr>
        <w:t>Saksbehandlere og fagmiljøer i Miljødirektoratet</w:t>
      </w:r>
    </w:p>
    <w:p w:rsidRPr="00D74B2C" w:rsidR="00F94F2B" w:rsidP="00F94F2B" w:rsidRDefault="00F94F2B" w14:paraId="22E1EECE" w14:textId="77777777">
      <w:pPr>
        <w:keepLines/>
        <w:widowControl w:val="0"/>
        <w:numPr>
          <w:ilvl w:val="0"/>
          <w:numId w:val="31"/>
        </w:numPr>
        <w:spacing w:line="240" w:lineRule="auto"/>
        <w:rPr>
          <w:rFonts w:cstheme="minorHAnsi"/>
        </w:rPr>
      </w:pPr>
      <w:r w:rsidRPr="00D74B2C">
        <w:rPr>
          <w:rFonts w:cstheme="minorHAnsi"/>
        </w:rPr>
        <w:t>Støtte til nasjonale og internasjonale rapporteringskrav</w:t>
      </w:r>
    </w:p>
    <w:p w:rsidRPr="00D74B2C" w:rsidR="00F94F2B" w:rsidP="00F94F2B" w:rsidRDefault="00F94F2B" w14:paraId="509323D0" w14:textId="77777777">
      <w:pPr>
        <w:keepLines/>
        <w:widowControl w:val="0"/>
        <w:numPr>
          <w:ilvl w:val="0"/>
          <w:numId w:val="31"/>
        </w:numPr>
        <w:spacing w:line="240" w:lineRule="auto"/>
        <w:rPr>
          <w:rFonts w:cstheme="minorHAnsi"/>
        </w:rPr>
      </w:pPr>
      <w:r w:rsidRPr="00D74B2C">
        <w:rPr>
          <w:rFonts w:cstheme="minorHAnsi"/>
        </w:rPr>
        <w:t>Ledelse og styring (for eksempel beslutningsstøtte, statistikk og rapportering)</w:t>
      </w:r>
    </w:p>
    <w:p w:rsidRPr="00D74B2C" w:rsidR="00F94F2B" w:rsidP="00F94F2B" w:rsidRDefault="00F94F2B" w14:paraId="37D1BE47" w14:textId="77777777">
      <w:pPr>
        <w:rPr>
          <w:rFonts w:cstheme="minorHAnsi"/>
          <w:b/>
          <w:bCs/>
        </w:rPr>
      </w:pPr>
    </w:p>
    <w:p w:rsidRPr="00D74B2C" w:rsidR="00F94F2B" w:rsidP="00F94F2B" w:rsidRDefault="00F94F2B" w14:paraId="047D69DC" w14:textId="77777777">
      <w:pPr>
        <w:rPr>
          <w:rFonts w:cstheme="minorHAnsi"/>
          <w:u w:val="single"/>
        </w:rPr>
      </w:pPr>
      <w:r w:rsidRPr="00D74B2C">
        <w:rPr>
          <w:rFonts w:cstheme="minorHAnsi"/>
          <w:u w:val="single"/>
        </w:rPr>
        <w:t>Samfunn og forvaltning</w:t>
      </w:r>
    </w:p>
    <w:p w:rsidRPr="00D74B2C" w:rsidR="00F94F2B" w:rsidP="00F94F2B" w:rsidRDefault="00F94F2B" w14:paraId="5A52DC03" w14:textId="77777777">
      <w:pPr>
        <w:keepLines/>
        <w:widowControl w:val="0"/>
        <w:numPr>
          <w:ilvl w:val="0"/>
          <w:numId w:val="33"/>
        </w:numPr>
        <w:spacing w:line="240" w:lineRule="auto"/>
        <w:rPr>
          <w:rFonts w:cstheme="minorHAnsi"/>
        </w:rPr>
      </w:pPr>
      <w:r w:rsidRPr="00D74B2C">
        <w:rPr>
          <w:rFonts w:cstheme="minorHAnsi"/>
        </w:rPr>
        <w:t>Andre direktorater, departementer og etater</w:t>
      </w:r>
    </w:p>
    <w:p w:rsidRPr="00D74B2C" w:rsidR="00F94F2B" w:rsidP="00F94F2B" w:rsidRDefault="00F94F2B" w14:paraId="37CF36AF" w14:textId="77777777">
      <w:pPr>
        <w:keepLines/>
        <w:widowControl w:val="0"/>
        <w:numPr>
          <w:ilvl w:val="0"/>
          <w:numId w:val="33"/>
        </w:numPr>
        <w:spacing w:line="240" w:lineRule="auto"/>
        <w:rPr>
          <w:rFonts w:cstheme="minorHAnsi"/>
        </w:rPr>
      </w:pPr>
      <w:r w:rsidRPr="00D74B2C">
        <w:rPr>
          <w:rFonts w:cstheme="minorHAnsi"/>
        </w:rPr>
        <w:t xml:space="preserve">Fellesløsninger i statsforvaltningen (for eksempel </w:t>
      </w:r>
      <w:proofErr w:type="spellStart"/>
      <w:r w:rsidRPr="00D74B2C">
        <w:rPr>
          <w:rFonts w:cstheme="minorHAnsi"/>
        </w:rPr>
        <w:t>Digdir</w:t>
      </w:r>
      <w:proofErr w:type="spellEnd"/>
      <w:r w:rsidRPr="00D74B2C">
        <w:rPr>
          <w:rFonts w:cstheme="minorHAnsi"/>
        </w:rPr>
        <w:t xml:space="preserve">, </w:t>
      </w:r>
      <w:proofErr w:type="spellStart"/>
      <w:r w:rsidRPr="00D74B2C">
        <w:rPr>
          <w:rFonts w:cstheme="minorHAnsi"/>
        </w:rPr>
        <w:t>Altinn</w:t>
      </w:r>
      <w:proofErr w:type="spellEnd"/>
      <w:r w:rsidRPr="00D74B2C">
        <w:rPr>
          <w:rFonts w:cstheme="minorHAnsi"/>
        </w:rPr>
        <w:t xml:space="preserve">, </w:t>
      </w:r>
      <w:proofErr w:type="spellStart"/>
      <w:r w:rsidRPr="00D74B2C">
        <w:rPr>
          <w:rFonts w:cstheme="minorHAnsi"/>
        </w:rPr>
        <w:t>Brønnøysundsregistrene</w:t>
      </w:r>
      <w:proofErr w:type="spellEnd"/>
      <w:r w:rsidRPr="00D74B2C">
        <w:rPr>
          <w:rFonts w:cstheme="minorHAnsi"/>
        </w:rPr>
        <w:t xml:space="preserve"> </w:t>
      </w:r>
      <w:proofErr w:type="spellStart"/>
      <w:r w:rsidRPr="00D74B2C">
        <w:rPr>
          <w:rFonts w:cstheme="minorHAnsi"/>
        </w:rPr>
        <w:t>etc</w:t>
      </w:r>
      <w:proofErr w:type="spellEnd"/>
      <w:r w:rsidRPr="00D74B2C">
        <w:rPr>
          <w:rFonts w:cstheme="minorHAnsi"/>
        </w:rPr>
        <w:t>)</w:t>
      </w:r>
    </w:p>
    <w:p w:rsidRPr="00D74B2C" w:rsidR="00F94F2B" w:rsidP="00F94F2B" w:rsidRDefault="00F94F2B" w14:paraId="23719804" w14:textId="77777777">
      <w:pPr>
        <w:keepLines/>
        <w:widowControl w:val="0"/>
        <w:numPr>
          <w:ilvl w:val="0"/>
          <w:numId w:val="33"/>
        </w:numPr>
        <w:spacing w:line="240" w:lineRule="auto"/>
        <w:rPr>
          <w:rFonts w:cstheme="minorHAnsi"/>
        </w:rPr>
      </w:pPr>
      <w:r w:rsidRPr="00D74B2C">
        <w:rPr>
          <w:rFonts w:cstheme="minorHAnsi"/>
        </w:rPr>
        <w:t>Privatpersoner (rapportering, informasjon).</w:t>
      </w:r>
    </w:p>
    <w:p w:rsidRPr="00D74B2C" w:rsidR="00F94F2B" w:rsidP="00F94F2B" w:rsidRDefault="00F94F2B" w14:paraId="02EBE22B" w14:textId="77777777">
      <w:pPr>
        <w:rPr>
          <w:rFonts w:cstheme="minorHAnsi"/>
        </w:rPr>
      </w:pPr>
    </w:p>
    <w:p w:rsidRPr="0094013B" w:rsidR="0094013B" w:rsidP="00F94F2B" w:rsidRDefault="0094013B" w14:paraId="7A15D02E" w14:textId="747CD67C">
      <w:pPr>
        <w:rPr>
          <w:rFonts w:cstheme="minorHAnsi"/>
          <w:b/>
          <w:bCs/>
        </w:rPr>
      </w:pPr>
      <w:r>
        <w:rPr>
          <w:rFonts w:cstheme="minorHAnsi"/>
          <w:b/>
          <w:bCs/>
        </w:rPr>
        <w:t>Behov i Miljødirektoratet fremover</w:t>
      </w:r>
    </w:p>
    <w:p w:rsidRPr="00D74B2C" w:rsidR="00F94F2B" w:rsidP="00F94F2B" w:rsidRDefault="00F94F2B" w14:paraId="2E504DEF" w14:textId="43CF12EC">
      <w:pPr>
        <w:rPr>
          <w:rFonts w:cstheme="minorHAnsi"/>
        </w:rPr>
      </w:pPr>
      <w:r w:rsidRPr="00D74B2C">
        <w:rPr>
          <w:rFonts w:cstheme="minorHAnsi"/>
        </w:rPr>
        <w:t>I arbeidet med nye avtaler er følgende behov identifisert:</w:t>
      </w:r>
    </w:p>
    <w:p w:rsidRPr="00D74B2C" w:rsidR="00F94F2B" w:rsidP="00F94F2B" w:rsidRDefault="00F94F2B" w14:paraId="59CA9A26" w14:textId="77777777">
      <w:pPr>
        <w:keepLines/>
        <w:widowControl w:val="0"/>
        <w:numPr>
          <w:ilvl w:val="0"/>
          <w:numId w:val="30"/>
        </w:numPr>
        <w:spacing w:line="240" w:lineRule="auto"/>
        <w:rPr>
          <w:rFonts w:cstheme="minorHAnsi"/>
        </w:rPr>
      </w:pPr>
      <w:r w:rsidRPr="00D74B2C">
        <w:rPr>
          <w:rFonts w:cstheme="minorHAnsi"/>
        </w:rPr>
        <w:t>Det er nødvendig med gode, stabile og brukervennlige digitale verktøy for å løse samfunnsoppdraget</w:t>
      </w:r>
    </w:p>
    <w:p w:rsidRPr="00D74B2C" w:rsidR="00F94F2B" w:rsidP="00F94F2B" w:rsidRDefault="00F94F2B" w14:paraId="4C8889DB" w14:textId="77777777">
      <w:pPr>
        <w:keepLines/>
        <w:widowControl w:val="0"/>
        <w:numPr>
          <w:ilvl w:val="0"/>
          <w:numId w:val="30"/>
        </w:numPr>
        <w:spacing w:line="240" w:lineRule="auto"/>
        <w:rPr>
          <w:rFonts w:cstheme="minorHAnsi"/>
        </w:rPr>
      </w:pPr>
      <w:r w:rsidRPr="00D74B2C">
        <w:rPr>
          <w:rFonts w:cstheme="minorHAnsi"/>
        </w:rPr>
        <w:t>Direktoratet er i en overgang fra forvaltning av enkeltstående IT-løsninger til en mer produktorientert tilnærming, med helhetlig utvikling og forvaltning i tverrfaglige produktteam. Dette stiller nye krav til styring og organisering</w:t>
      </w:r>
    </w:p>
    <w:p w:rsidRPr="00D74B2C" w:rsidR="00F94F2B" w:rsidP="00F94F2B" w:rsidRDefault="00F94F2B" w14:paraId="2D1D7F89" w14:textId="77777777">
      <w:pPr>
        <w:keepLines/>
        <w:widowControl w:val="0"/>
        <w:numPr>
          <w:ilvl w:val="0"/>
          <w:numId w:val="30"/>
        </w:numPr>
        <w:spacing w:line="240" w:lineRule="auto"/>
        <w:rPr>
          <w:rFonts w:cstheme="minorHAnsi"/>
        </w:rPr>
      </w:pPr>
      <w:r w:rsidRPr="00D74B2C">
        <w:rPr>
          <w:rFonts w:cstheme="minorHAnsi"/>
        </w:rPr>
        <w:t>Økte krav, større kompleksitet og endrede rammebetingelser medfører behov for høyere innovasjonstakt innen tjenester, teknologi og organisering</w:t>
      </w:r>
    </w:p>
    <w:p w:rsidRPr="00D74B2C" w:rsidR="00F94F2B" w:rsidP="00F94F2B" w:rsidRDefault="00F94F2B" w14:paraId="5FB2709A" w14:textId="77777777">
      <w:pPr>
        <w:keepLines/>
        <w:widowControl w:val="0"/>
        <w:numPr>
          <w:ilvl w:val="0"/>
          <w:numId w:val="30"/>
        </w:numPr>
        <w:spacing w:line="240" w:lineRule="auto"/>
        <w:rPr>
          <w:rFonts w:cstheme="minorHAnsi"/>
        </w:rPr>
      </w:pPr>
      <w:r w:rsidRPr="00D74B2C">
        <w:rPr>
          <w:rFonts w:cstheme="minorHAnsi"/>
        </w:rPr>
        <w:t>Miljødirektoratet skal ha en tydelig rolle som premissgiver for arkitektur og helhetlige teknologivalg</w:t>
      </w:r>
    </w:p>
    <w:p w:rsidRPr="00D74B2C" w:rsidR="00F94F2B" w:rsidP="00F94F2B" w:rsidRDefault="00F94F2B" w14:paraId="5B96A8DF" w14:textId="77777777">
      <w:pPr>
        <w:keepLines/>
        <w:widowControl w:val="0"/>
        <w:numPr>
          <w:ilvl w:val="0"/>
          <w:numId w:val="30"/>
        </w:numPr>
        <w:spacing w:line="240" w:lineRule="auto"/>
        <w:rPr>
          <w:rFonts w:cstheme="minorHAnsi"/>
        </w:rPr>
      </w:pPr>
      <w:r w:rsidRPr="00D74B2C">
        <w:rPr>
          <w:rFonts w:cstheme="minorHAnsi"/>
        </w:rPr>
        <w:t>For å møte fremtidige behov er direktoratet avhengig av god tilgang på ekstern kompetanse og tilstrekkelig kapasitet over tid</w:t>
      </w:r>
    </w:p>
    <w:p w:rsidRPr="00D74B2C" w:rsidR="00F94F2B" w:rsidP="00F94F2B" w:rsidRDefault="00F94F2B" w14:paraId="3DD9668D" w14:textId="77777777">
      <w:pPr>
        <w:rPr>
          <w:rFonts w:cstheme="minorHAnsi"/>
        </w:rPr>
      </w:pPr>
    </w:p>
    <w:p w:rsidRPr="00D74B2C" w:rsidR="00F94F2B" w:rsidP="00F94F2B" w:rsidRDefault="00F94F2B" w14:paraId="58400C82" w14:textId="77777777">
      <w:pPr>
        <w:rPr>
          <w:rFonts w:cstheme="minorHAnsi"/>
        </w:rPr>
      </w:pPr>
      <w:r w:rsidRPr="00D74B2C">
        <w:rPr>
          <w:rFonts w:cstheme="minorHAnsi"/>
        </w:rPr>
        <w:t>I den nye avtaleperioden ønsker Miljødirektoratet et tett samarbeid med leverandørene, med mål om å:</w:t>
      </w:r>
    </w:p>
    <w:p w:rsidRPr="00D74B2C" w:rsidR="00F94F2B" w:rsidP="00F94F2B" w:rsidRDefault="00F94F2B" w14:paraId="2C2CB689" w14:textId="77777777">
      <w:pPr>
        <w:keepLines/>
        <w:widowControl w:val="0"/>
        <w:numPr>
          <w:ilvl w:val="0"/>
          <w:numId w:val="29"/>
        </w:numPr>
        <w:spacing w:line="240" w:lineRule="auto"/>
        <w:rPr>
          <w:rFonts w:cstheme="minorHAnsi"/>
        </w:rPr>
      </w:pPr>
      <w:r w:rsidRPr="00D74B2C">
        <w:rPr>
          <w:rFonts w:cstheme="minorHAnsi"/>
        </w:rPr>
        <w:t>skape økt forutsigbarhet</w:t>
      </w:r>
    </w:p>
    <w:p w:rsidRPr="00D74B2C" w:rsidR="00F94F2B" w:rsidP="00F94F2B" w:rsidRDefault="00F94F2B" w14:paraId="4A638168" w14:textId="77777777">
      <w:pPr>
        <w:keepLines/>
        <w:widowControl w:val="0"/>
        <w:numPr>
          <w:ilvl w:val="0"/>
          <w:numId w:val="29"/>
        </w:numPr>
        <w:spacing w:line="240" w:lineRule="auto"/>
        <w:rPr>
          <w:rFonts w:cstheme="minorHAnsi"/>
        </w:rPr>
      </w:pPr>
      <w:r w:rsidRPr="00D74B2C">
        <w:rPr>
          <w:rFonts w:cstheme="minorHAnsi"/>
        </w:rPr>
        <w:t>etablere gode relasjoner og gjensidig verdiskaping</w:t>
      </w:r>
    </w:p>
    <w:p w:rsidRPr="00D74B2C" w:rsidR="00F94F2B" w:rsidP="00F94F2B" w:rsidRDefault="00F94F2B" w14:paraId="6668523D" w14:textId="77777777">
      <w:pPr>
        <w:keepLines/>
        <w:widowControl w:val="0"/>
        <w:numPr>
          <w:ilvl w:val="0"/>
          <w:numId w:val="29"/>
        </w:numPr>
        <w:spacing w:line="240" w:lineRule="auto"/>
        <w:rPr>
          <w:rFonts w:cstheme="minorHAnsi"/>
        </w:rPr>
      </w:pPr>
      <w:r w:rsidRPr="00D74B2C">
        <w:rPr>
          <w:rFonts w:cstheme="minorHAnsi"/>
        </w:rPr>
        <w:t>sikre god dialog om fremtidige behov</w:t>
      </w:r>
    </w:p>
    <w:p w:rsidRPr="00D74B2C" w:rsidR="00F94F2B" w:rsidP="00F94F2B" w:rsidRDefault="00F94F2B" w14:paraId="4B27D7BC" w14:textId="77777777">
      <w:pPr>
        <w:keepLines/>
        <w:widowControl w:val="0"/>
        <w:numPr>
          <w:ilvl w:val="0"/>
          <w:numId w:val="29"/>
        </w:numPr>
        <w:spacing w:line="240" w:lineRule="auto"/>
        <w:rPr>
          <w:rFonts w:cstheme="minorHAnsi"/>
        </w:rPr>
      </w:pPr>
      <w:r w:rsidRPr="00D74B2C">
        <w:rPr>
          <w:rFonts w:cstheme="minorHAnsi"/>
        </w:rPr>
        <w:t>oppnå høy prioritet hos leverandørene</w:t>
      </w:r>
    </w:p>
    <w:p w:rsidRPr="00D74B2C" w:rsidR="00F94F2B" w:rsidP="00F94F2B" w:rsidRDefault="00F94F2B" w14:paraId="528C1E83" w14:textId="77777777">
      <w:pPr>
        <w:rPr>
          <w:rFonts w:cstheme="minorHAnsi"/>
        </w:rPr>
      </w:pPr>
    </w:p>
    <w:p w:rsidRPr="00D74B2C" w:rsidR="00F94F2B" w:rsidP="00F94F2B" w:rsidRDefault="00F94F2B" w14:paraId="6ECDEE2E" w14:textId="77777777">
      <w:pPr>
        <w:spacing w:after="160" w:line="257" w:lineRule="auto"/>
        <w:rPr>
          <w:rFonts w:eastAsia="Arial" w:cstheme="minorHAnsi"/>
        </w:rPr>
      </w:pPr>
      <w:r w:rsidRPr="00D74B2C">
        <w:rPr>
          <w:rFonts w:eastAsia="Arial" w:cstheme="minorHAnsi"/>
        </w:rPr>
        <w:t xml:space="preserve">Miljødirektoratet ønsker leverandører som arbeider systematisk med kompetanseutvikling, tilbyr konsulenter med relevant kompetanse, tar ansvar, samarbeider godt og leverer i henhold til avtale. </w:t>
      </w:r>
    </w:p>
    <w:p w:rsidRPr="00D74B2C" w:rsidR="00F94F2B" w:rsidP="00F94F2B" w:rsidRDefault="00F94F2B" w14:paraId="6D37422F" w14:textId="77777777">
      <w:pPr>
        <w:spacing w:after="160" w:line="257" w:lineRule="auto"/>
        <w:rPr>
          <w:rFonts w:eastAsia="Arial" w:cstheme="minorHAnsi"/>
          <w:b/>
          <w:bCs/>
        </w:rPr>
      </w:pPr>
      <w:r w:rsidRPr="00D74B2C">
        <w:rPr>
          <w:rFonts w:eastAsia="Arial" w:cstheme="minorHAnsi"/>
          <w:b/>
          <w:bCs/>
        </w:rPr>
        <w:t>Sideordnede avtaler</w:t>
      </w:r>
    </w:p>
    <w:p w:rsidRPr="00D74B2C" w:rsidR="00F94F2B" w:rsidP="00F94F2B" w:rsidRDefault="00F94F2B" w14:paraId="7BF2FF6E" w14:textId="77777777">
      <w:pPr>
        <w:spacing w:after="160" w:line="257" w:lineRule="auto"/>
        <w:rPr>
          <w:rFonts w:eastAsia="Arial" w:cstheme="minorHAnsi"/>
        </w:rPr>
      </w:pPr>
      <w:r w:rsidRPr="00D74B2C">
        <w:rPr>
          <w:rFonts w:eastAsia="Arial" w:cstheme="minorHAnsi"/>
        </w:rPr>
        <w:t xml:space="preserve">Miljødirektoratet har inngått rammeavtale med overlappende virkningsfelt til denne rammeavtalen; Rammeavtale for formidling av </w:t>
      </w:r>
      <w:proofErr w:type="spellStart"/>
      <w:r w:rsidRPr="00D74B2C">
        <w:rPr>
          <w:rFonts w:eastAsia="Arial" w:cstheme="minorHAnsi"/>
        </w:rPr>
        <w:t>konsulentjenster</w:t>
      </w:r>
      <w:proofErr w:type="spellEnd"/>
      <w:r w:rsidRPr="00D74B2C">
        <w:rPr>
          <w:rFonts w:eastAsia="Arial" w:cstheme="minorHAnsi"/>
        </w:rPr>
        <w:t xml:space="preserve"> innen IKT. Rammeavtalen blir benyttet ved behov som ikke dekkes av avtalen for IT-utvikling. </w:t>
      </w:r>
    </w:p>
    <w:p w:rsidRPr="007559AB" w:rsidR="00F94F2B" w:rsidP="00F94F2B" w:rsidRDefault="00F94F2B" w14:paraId="4C10B918" w14:textId="77777777">
      <w:pPr>
        <w:rPr>
          <w:rFonts w:cstheme="minorHAnsi"/>
          <w:b/>
          <w:bCs/>
        </w:rPr>
      </w:pPr>
      <w:r w:rsidRPr="007559AB">
        <w:rPr>
          <w:rFonts w:cstheme="minorHAnsi"/>
          <w:b/>
          <w:bCs/>
        </w:rPr>
        <w:t>Omfang</w:t>
      </w:r>
    </w:p>
    <w:p w:rsidR="002850D0" w:rsidP="007559AB" w:rsidRDefault="002850D0" w14:paraId="352E1CCA" w14:textId="77777777">
      <w:pPr>
        <w:spacing w:after="160" w:line="257" w:lineRule="auto"/>
        <w:rPr>
          <w:rFonts w:eastAsia="Arial" w:cstheme="minorHAnsi"/>
        </w:rPr>
      </w:pPr>
      <w:r w:rsidRPr="007559AB">
        <w:rPr>
          <w:rFonts w:eastAsia="Arial" w:cstheme="minorHAnsi"/>
        </w:rPr>
        <w:t xml:space="preserve">Vi vil på denne rammeavtalen kjøpe kapasitet til utvikling av vår IT-portefølje. Dette inkluderer utviklere og tech-leads/utviklingsansvarlige. </w:t>
      </w:r>
    </w:p>
    <w:p w:rsidRPr="007559AB" w:rsidR="002D3B0A" w:rsidP="007559AB" w:rsidRDefault="002D3B0A" w14:paraId="089D2887" w14:textId="581D5269">
      <w:pPr>
        <w:spacing w:after="160" w:line="257" w:lineRule="auto"/>
        <w:rPr>
          <w:rFonts w:eastAsia="Arial" w:cstheme="minorHAnsi"/>
        </w:rPr>
      </w:pPr>
      <w:r>
        <w:rPr>
          <w:rFonts w:eastAsia="Arial" w:cstheme="minorHAnsi"/>
        </w:rPr>
        <w:t xml:space="preserve">Vi ønsker </w:t>
      </w:r>
      <w:r w:rsidR="009F1861">
        <w:rPr>
          <w:rFonts w:eastAsia="Arial" w:cstheme="minorHAnsi"/>
        </w:rPr>
        <w:t xml:space="preserve">å tildele kontrakt til 3-5 leverandører. </w:t>
      </w:r>
    </w:p>
    <w:p w:rsidRPr="007559AB" w:rsidR="00492720" w:rsidP="00F94F2B" w:rsidRDefault="00492720" w14:paraId="3312D9CD" w14:textId="77777777">
      <w:pPr>
        <w:shd w:val="clear" w:color="auto" w:fill="FFFFFF" w:themeFill="background1"/>
        <w:rPr>
          <w:rFonts w:eastAsia="Arial" w:cstheme="minorHAnsi"/>
        </w:rPr>
      </w:pPr>
    </w:p>
    <w:p w:rsidR="007E01A8" w:rsidP="00CC3928" w:rsidRDefault="007E01A8" w14:paraId="77CA6F8A" w14:textId="77777777">
      <w:pPr>
        <w:rPr>
          <w:rFonts w:cstheme="minorHAnsi"/>
          <w:b/>
          <w:bCs/>
        </w:rPr>
      </w:pPr>
    </w:p>
    <w:p w:rsidR="007E01A8" w:rsidP="00CC3928" w:rsidRDefault="007E01A8" w14:paraId="48B945C4" w14:textId="77777777">
      <w:pPr>
        <w:rPr>
          <w:rFonts w:cstheme="minorHAnsi"/>
          <w:b/>
          <w:bCs/>
        </w:rPr>
      </w:pPr>
    </w:p>
    <w:p w:rsidR="007E01A8" w:rsidP="00CC3928" w:rsidRDefault="007E01A8" w14:paraId="1BB0693F" w14:textId="77777777">
      <w:pPr>
        <w:rPr>
          <w:rFonts w:cstheme="minorHAnsi"/>
          <w:b/>
          <w:bCs/>
        </w:rPr>
      </w:pPr>
    </w:p>
    <w:p w:rsidR="007E01A8" w:rsidP="00CC3928" w:rsidRDefault="007E01A8" w14:paraId="0F820F92" w14:textId="77777777">
      <w:pPr>
        <w:rPr>
          <w:rFonts w:cstheme="minorHAnsi"/>
          <w:b/>
          <w:bCs/>
        </w:rPr>
      </w:pPr>
    </w:p>
    <w:p w:rsidR="007E01A8" w:rsidP="00CC3928" w:rsidRDefault="007E01A8" w14:paraId="7BB3C64E" w14:textId="77777777">
      <w:pPr>
        <w:rPr>
          <w:rFonts w:cstheme="minorHAnsi"/>
          <w:b/>
          <w:bCs/>
        </w:rPr>
      </w:pPr>
    </w:p>
    <w:p w:rsidR="007E01A8" w:rsidP="00CC3928" w:rsidRDefault="007E01A8" w14:paraId="2D046E8B" w14:textId="77777777">
      <w:pPr>
        <w:rPr>
          <w:rFonts w:cstheme="minorHAnsi"/>
          <w:b/>
          <w:bCs/>
        </w:rPr>
      </w:pPr>
    </w:p>
    <w:p w:rsidRPr="007559AB" w:rsidR="00CC3928" w:rsidP="00CC3928" w:rsidRDefault="00CC3928" w14:paraId="1ED1006E" w14:textId="11071B6B">
      <w:pPr>
        <w:rPr>
          <w:rFonts w:cstheme="minorHAnsi"/>
          <w:b/>
          <w:bCs/>
        </w:rPr>
      </w:pPr>
      <w:r w:rsidRPr="007559AB">
        <w:rPr>
          <w:rFonts w:cstheme="minorHAnsi"/>
          <w:b/>
          <w:bCs/>
        </w:rPr>
        <w:t xml:space="preserve">Roller </w:t>
      </w:r>
    </w:p>
    <w:p w:rsidRPr="007559AB" w:rsidR="00CC3928" w:rsidP="007559AB" w:rsidRDefault="00CC3928" w14:paraId="530A4F81" w14:textId="77777777">
      <w:pPr>
        <w:spacing w:after="160" w:line="257" w:lineRule="auto"/>
        <w:rPr>
          <w:rFonts w:eastAsia="Arial" w:cstheme="minorHAnsi"/>
        </w:rPr>
      </w:pPr>
      <w:r w:rsidRPr="007559AB">
        <w:rPr>
          <w:rFonts w:eastAsia="Arial" w:cstheme="minorHAnsi"/>
        </w:rPr>
        <w:t xml:space="preserve">I denne rammeavtalen er det behov for rollene spesifisert i tabellen under: </w:t>
      </w:r>
    </w:p>
    <w:p w:rsidR="00CC3928" w:rsidP="00CC3928" w:rsidRDefault="00CC3928" w14:paraId="4D98F602" w14:textId="77777777">
      <w:pPr>
        <w:rPr>
          <w:rFonts w:ascii="Arial" w:hAnsi="Arial" w:cs="Arial"/>
          <w:b/>
          <w:bCs/>
        </w:rPr>
      </w:pPr>
    </w:p>
    <w:tbl>
      <w:tblPr>
        <w:tblStyle w:val="Tabellrutenett"/>
        <w:tblW w:w="0" w:type="auto"/>
        <w:tblLook w:val="04A0" w:firstRow="1" w:lastRow="0" w:firstColumn="1" w:lastColumn="0" w:noHBand="0" w:noVBand="1"/>
      </w:tblPr>
      <w:tblGrid>
        <w:gridCol w:w="4530"/>
        <w:gridCol w:w="4531"/>
      </w:tblGrid>
      <w:tr w:rsidR="00CC3928" w:rsidTr="360397B4" w14:paraId="3FA32B11" w14:textId="77777777">
        <w:tc>
          <w:tcPr>
            <w:tcW w:w="4530" w:type="dxa"/>
            <w:shd w:val="clear" w:color="auto" w:fill="005E5D" w:themeFill="accent1"/>
            <w:tcMar/>
          </w:tcPr>
          <w:p w:rsidRPr="007559AB" w:rsidR="00CC3928" w:rsidP="00285852" w:rsidRDefault="00CC3928" w14:paraId="00228505" w14:textId="77777777">
            <w:pPr>
              <w:rPr>
                <w:rFonts w:cstheme="minorHAnsi"/>
                <w:b/>
                <w:bCs/>
                <w:color w:val="FCFAF6" w:themeColor="background2"/>
              </w:rPr>
            </w:pPr>
            <w:r w:rsidRPr="007559AB">
              <w:rPr>
                <w:rFonts w:cstheme="minorHAnsi"/>
                <w:b/>
                <w:bCs/>
                <w:color w:val="FCFAF6" w:themeColor="background2"/>
              </w:rPr>
              <w:t>Rolle</w:t>
            </w:r>
          </w:p>
        </w:tc>
        <w:tc>
          <w:tcPr>
            <w:tcW w:w="4531" w:type="dxa"/>
            <w:shd w:val="clear" w:color="auto" w:fill="005E5D" w:themeFill="accent1"/>
            <w:tcMar/>
          </w:tcPr>
          <w:p w:rsidRPr="007559AB" w:rsidR="00CC3928" w:rsidP="00285852" w:rsidRDefault="00CC3928" w14:paraId="4755BF92" w14:textId="77777777">
            <w:pPr>
              <w:rPr>
                <w:rFonts w:cstheme="minorHAnsi"/>
                <w:b/>
                <w:bCs/>
                <w:color w:val="FCFAF6" w:themeColor="background2"/>
              </w:rPr>
            </w:pPr>
            <w:r w:rsidRPr="007559AB">
              <w:rPr>
                <w:rFonts w:cstheme="minorHAnsi"/>
                <w:b/>
                <w:bCs/>
                <w:color w:val="FCFAF6" w:themeColor="background2"/>
              </w:rPr>
              <w:t>Beskrivelse</w:t>
            </w:r>
          </w:p>
        </w:tc>
      </w:tr>
      <w:tr w:rsidR="00CC3928" w:rsidTr="360397B4" w14:paraId="01F85223" w14:textId="77777777">
        <w:tc>
          <w:tcPr>
            <w:tcW w:w="4530" w:type="dxa"/>
            <w:tcMar/>
          </w:tcPr>
          <w:p w:rsidRPr="007559AB" w:rsidR="00CC3928" w:rsidP="00285852" w:rsidRDefault="00CC3928" w14:paraId="71B80A08" w14:textId="77777777">
            <w:pPr>
              <w:rPr>
                <w:rFonts w:cstheme="minorHAnsi"/>
              </w:rPr>
            </w:pPr>
            <w:r w:rsidRPr="007559AB">
              <w:rPr>
                <w:rFonts w:cstheme="minorHAnsi"/>
              </w:rPr>
              <w:t>Utviklere</w:t>
            </w:r>
          </w:p>
        </w:tc>
        <w:tc>
          <w:tcPr>
            <w:tcW w:w="4531" w:type="dxa"/>
            <w:tcMar/>
          </w:tcPr>
          <w:p w:rsidRPr="007559AB" w:rsidR="00CC3928" w:rsidP="00285852" w:rsidRDefault="00CC3928" w14:paraId="3C65D376" w14:textId="77777777">
            <w:pPr>
              <w:spacing w:line="259" w:lineRule="auto"/>
              <w:rPr>
                <w:rFonts w:eastAsia="Segoe UI" w:cstheme="minorHAnsi"/>
                <w:i/>
                <w:iCs/>
              </w:rPr>
            </w:pPr>
            <w:r w:rsidRPr="007559AB">
              <w:rPr>
                <w:rFonts w:eastAsia="Segoe UI" w:cstheme="minorHAnsi"/>
                <w:i/>
                <w:iCs/>
              </w:rPr>
              <w:t>Utvikler og forvalter løsninger for IT-produkt og dataprodukt</w:t>
            </w:r>
          </w:p>
          <w:p w:rsidRPr="007559AB" w:rsidR="00CC3928" w:rsidP="00285852" w:rsidRDefault="00CC3928" w14:paraId="296E27C4" w14:textId="77777777">
            <w:pPr>
              <w:rPr>
                <w:rFonts w:cstheme="minorHAnsi"/>
              </w:rPr>
            </w:pPr>
          </w:p>
        </w:tc>
      </w:tr>
      <w:tr w:rsidR="00CC3928" w:rsidTr="360397B4" w14:paraId="0B3B2CFC" w14:textId="77777777">
        <w:tc>
          <w:tcPr>
            <w:tcW w:w="4530" w:type="dxa"/>
            <w:tcMar/>
          </w:tcPr>
          <w:p w:rsidRPr="007559AB" w:rsidR="00CC3928" w:rsidP="00CC3928" w:rsidRDefault="00CC3928" w14:paraId="2E73CA94" w14:textId="77777777">
            <w:pPr>
              <w:rPr>
                <w:rFonts w:cstheme="minorHAnsi"/>
              </w:rPr>
            </w:pPr>
            <w:r w:rsidRPr="007559AB">
              <w:rPr>
                <w:rFonts w:cstheme="minorHAnsi"/>
              </w:rPr>
              <w:t xml:space="preserve">Tech-lead/utviklingsansvarlig </w:t>
            </w:r>
          </w:p>
          <w:p w:rsidRPr="007559AB" w:rsidR="00CC3928" w:rsidP="00285852" w:rsidRDefault="00CC3928" w14:paraId="2B2F5CA5" w14:textId="77777777">
            <w:pPr>
              <w:rPr>
                <w:rFonts w:cstheme="minorHAnsi"/>
              </w:rPr>
            </w:pPr>
          </w:p>
        </w:tc>
        <w:tc>
          <w:tcPr>
            <w:tcW w:w="4531" w:type="dxa"/>
            <w:tcMar/>
          </w:tcPr>
          <w:p w:rsidRPr="007559AB" w:rsidR="00CC3928" w:rsidP="00285852" w:rsidRDefault="00CC3928" w14:paraId="5301FE5B" w14:textId="77777777">
            <w:pPr>
              <w:spacing w:line="259" w:lineRule="auto"/>
              <w:rPr>
                <w:rFonts w:eastAsia="Segoe UI" w:cstheme="minorHAnsi"/>
                <w:i/>
                <w:iCs/>
              </w:rPr>
            </w:pPr>
            <w:r w:rsidRPr="007559AB">
              <w:rPr>
                <w:rFonts w:eastAsia="Segoe UI" w:cstheme="minorHAnsi"/>
                <w:i/>
                <w:iCs/>
              </w:rPr>
              <w:t xml:space="preserve">Ansvarlig for at den tekniske utviklingen i teamet følger vedtatte prinsipper, standarder og andre føringer, og at de tekniske leveransene holder tilstrekkelig kvalitet. Utgjør et bindeledd mellom de andre rollene i teamet og teknisk utvikling. Er som oftest også utøvende utvikler i tillegg. </w:t>
            </w:r>
          </w:p>
          <w:p w:rsidRPr="007559AB" w:rsidR="00CC3928" w:rsidP="00285852" w:rsidRDefault="00CC3928" w14:paraId="0E87CFCA" w14:textId="77777777">
            <w:pPr>
              <w:spacing w:line="259" w:lineRule="auto"/>
              <w:rPr>
                <w:rFonts w:eastAsia="Segoe UI" w:cstheme="minorHAnsi"/>
                <w:i/>
                <w:iCs/>
              </w:rPr>
            </w:pPr>
          </w:p>
        </w:tc>
      </w:tr>
      <w:tr w:rsidR="360397B4" w:rsidTr="360397B4" w14:paraId="2EBED3D7">
        <w:trPr>
          <w:trHeight w:val="300"/>
        </w:trPr>
        <w:tc>
          <w:tcPr>
            <w:tcW w:w="4530" w:type="dxa"/>
            <w:tcMar/>
          </w:tcPr>
          <w:p w:rsidR="42D413D8" w:rsidP="360397B4" w:rsidRDefault="42D413D8" w14:paraId="51DE79E0" w14:textId="3C7EE9AA">
            <w:pPr>
              <w:pStyle w:val="Normal"/>
              <w:rPr>
                <w:rFonts w:cs="Open Sans" w:cstheme="minorAscii"/>
              </w:rPr>
            </w:pPr>
            <w:r w:rsidRPr="360397B4" w:rsidR="42D413D8">
              <w:rPr>
                <w:rFonts w:cs="Open Sans" w:cstheme="minorAscii"/>
              </w:rPr>
              <w:t>Dataingeniør</w:t>
            </w:r>
          </w:p>
        </w:tc>
        <w:tc>
          <w:tcPr>
            <w:tcW w:w="4531" w:type="dxa"/>
            <w:tcMar/>
          </w:tcPr>
          <w:p w:rsidR="08C36DD6" w:rsidP="360397B4" w:rsidRDefault="08C36DD6" w14:paraId="6855366D" w14:textId="55BC4733">
            <w:pPr>
              <w:pStyle w:val="Normal"/>
              <w:spacing w:line="259" w:lineRule="auto"/>
              <w:rPr>
                <w:rFonts w:ascii="Open Sans" w:hAnsi="Open Sans" w:eastAsia="Segoe UI" w:cs="Open Sans"/>
                <w:i w:val="1"/>
                <w:iCs w:val="1"/>
                <w:noProof w:val="0"/>
                <w:sz w:val="20"/>
                <w:szCs w:val="20"/>
                <w:lang w:val="nb-NO"/>
              </w:rPr>
            </w:pPr>
            <w:r w:rsidRPr="360397B4" w:rsidR="08C36DD6">
              <w:rPr>
                <w:rFonts w:ascii="Open Sans" w:hAnsi="Open Sans" w:eastAsia="Segoe UI" w:cs="Open Sans"/>
                <w:i w:val="1"/>
                <w:iCs w:val="1"/>
                <w:noProof w:val="0"/>
                <w:sz w:val="20"/>
                <w:szCs w:val="20"/>
                <w:lang w:val="nb-NO"/>
              </w:rPr>
              <w:t xml:space="preserve">Utvikler, forvalter og videreutvikler dataprodukter og dataplattform, inkludert datapipeline for innhenting, transformasjon, lagring og tilgjengeliggjøring av data. Rollen skal bidra til å sikre god datakvalitet, </w:t>
            </w:r>
            <w:r w:rsidRPr="360397B4" w:rsidR="08C36DD6">
              <w:rPr>
                <w:rFonts w:ascii="Open Sans" w:hAnsi="Open Sans" w:eastAsia="Segoe UI" w:cs="Open Sans"/>
                <w:i w:val="1"/>
                <w:iCs w:val="1"/>
                <w:noProof w:val="0"/>
                <w:sz w:val="20"/>
                <w:szCs w:val="20"/>
                <w:lang w:val="nb-NO"/>
              </w:rPr>
              <w:t>robuste</w:t>
            </w:r>
            <w:r w:rsidRPr="360397B4" w:rsidR="08C36DD6">
              <w:rPr>
                <w:rFonts w:ascii="Open Sans" w:hAnsi="Open Sans" w:eastAsia="Segoe UI" w:cs="Open Sans"/>
                <w:i w:val="1"/>
                <w:iCs w:val="1"/>
                <w:noProof w:val="0"/>
                <w:sz w:val="20"/>
                <w:szCs w:val="20"/>
                <w:lang w:val="nb-NO"/>
              </w:rPr>
              <w:t xml:space="preserve"> dataflyter og effektiv utnyttelse av data i dataprodukter.</w:t>
            </w:r>
          </w:p>
        </w:tc>
      </w:tr>
    </w:tbl>
    <w:p w:rsidR="00CC3928" w:rsidP="00CC3928" w:rsidRDefault="00CC3928" w14:paraId="783986A7" w14:textId="77777777">
      <w:pPr>
        <w:spacing w:line="259" w:lineRule="auto"/>
        <w:rPr>
          <w:rFonts w:ascii="Arial" w:hAnsi="Arial" w:cs="Arial"/>
        </w:rPr>
      </w:pPr>
    </w:p>
    <w:p w:rsidR="00CC3928" w:rsidP="00CC3928" w:rsidRDefault="00CC3928" w14:paraId="51EF9CF8" w14:textId="77777777">
      <w:pPr>
        <w:rPr>
          <w:rFonts w:ascii="Arial" w:hAnsi="Arial" w:cs="Arial"/>
        </w:rPr>
      </w:pPr>
    </w:p>
    <w:p w:rsidRPr="00D74B2C" w:rsidR="0017194E" w:rsidP="0017194E" w:rsidRDefault="0017194E" w14:paraId="23E3262B" w14:textId="58B396BC">
      <w:pPr>
        <w:rPr>
          <w:rFonts w:cstheme="minorHAnsi"/>
          <w:b/>
          <w:bCs/>
        </w:rPr>
      </w:pPr>
      <w:r w:rsidRPr="00D74B2C">
        <w:rPr>
          <w:rFonts w:cstheme="minorHAnsi"/>
          <w:b/>
          <w:bCs/>
        </w:rPr>
        <w:t xml:space="preserve">Type avrop </w:t>
      </w:r>
    </w:p>
    <w:p w:rsidRPr="0034513A" w:rsidR="00F94F2B" w:rsidP="00F94F2B" w:rsidRDefault="00F94F2B" w14:paraId="406F7B10" w14:textId="5EB45641">
      <w:pPr>
        <w:spacing w:after="160" w:line="257" w:lineRule="auto"/>
        <w:rPr>
          <w:rFonts w:eastAsia="Arial" w:cstheme="minorHAnsi"/>
        </w:rPr>
      </w:pPr>
      <w:r w:rsidRPr="00D74B2C">
        <w:rPr>
          <w:rFonts w:eastAsia="Arial" w:cstheme="minorHAnsi"/>
        </w:rPr>
        <w:t xml:space="preserve">For å få tilgang på kapasitet og kompetanse skal det inngås rammeavtaler med flere leverandører. Prosedyrer for avrop er beskrevet i bilag 2 – Prosedyrer for tildeling av kontrakter </w:t>
      </w:r>
      <w:r w:rsidRPr="0034513A">
        <w:rPr>
          <w:rFonts w:eastAsia="Arial" w:cstheme="minorHAnsi"/>
        </w:rPr>
        <w:t>innenfor rammeavtalen.</w:t>
      </w:r>
    </w:p>
    <w:p w:rsidRPr="0034513A" w:rsidR="00D92C89" w:rsidP="00D92C89" w:rsidRDefault="00D92C89" w14:paraId="3D006540" w14:textId="77777777">
      <w:pPr>
        <w:spacing w:after="160" w:line="257" w:lineRule="auto"/>
        <w:rPr>
          <w:rFonts w:eastAsia="Arial" w:cstheme="minorHAnsi"/>
        </w:rPr>
      </w:pPr>
      <w:r w:rsidRPr="0034513A">
        <w:rPr>
          <w:rFonts w:eastAsia="Arial" w:cstheme="minorHAnsi"/>
        </w:rPr>
        <w:t xml:space="preserve">Det vil hovedsakelig være tre områder direktoratet vil gjennomføre </w:t>
      </w:r>
      <w:proofErr w:type="spellStart"/>
      <w:r w:rsidRPr="0034513A">
        <w:rPr>
          <w:rFonts w:eastAsia="Arial" w:cstheme="minorHAnsi"/>
        </w:rPr>
        <w:t>minikonkurranser</w:t>
      </w:r>
      <w:proofErr w:type="spellEnd"/>
      <w:r w:rsidRPr="0034513A">
        <w:rPr>
          <w:rFonts w:eastAsia="Arial" w:cstheme="minorHAnsi"/>
        </w:rPr>
        <w:t xml:space="preserve"> på:</w:t>
      </w:r>
    </w:p>
    <w:p w:rsidRPr="0034513A" w:rsidR="00D92C89" w:rsidP="00D92C89" w:rsidRDefault="00D92C89" w14:paraId="53390F35" w14:textId="77777777">
      <w:pPr>
        <w:pStyle w:val="Listeavsnitt"/>
        <w:keepLines/>
        <w:widowControl w:val="0"/>
        <w:numPr>
          <w:ilvl w:val="0"/>
          <w:numId w:val="35"/>
        </w:numPr>
        <w:spacing w:after="160" w:line="257" w:lineRule="auto"/>
        <w:rPr>
          <w:rFonts w:eastAsia="Arial" w:cstheme="minorHAnsi"/>
        </w:rPr>
      </w:pPr>
      <w:proofErr w:type="spellStart"/>
      <w:r w:rsidRPr="0034513A">
        <w:rPr>
          <w:rFonts w:eastAsia="Arial" w:cstheme="minorHAnsi"/>
        </w:rPr>
        <w:t>Minikonkurranse</w:t>
      </w:r>
      <w:proofErr w:type="spellEnd"/>
      <w:r w:rsidRPr="0034513A">
        <w:rPr>
          <w:rFonts w:eastAsia="Arial" w:cstheme="minorHAnsi"/>
        </w:rPr>
        <w:t xml:space="preserve"> på hele team (utviklere og techlead)</w:t>
      </w:r>
    </w:p>
    <w:p w:rsidRPr="0034513A" w:rsidR="00D92C89" w:rsidP="00D92C89" w:rsidRDefault="00D92C89" w14:paraId="4F093E9E" w14:textId="77777777">
      <w:pPr>
        <w:pStyle w:val="Listeavsnitt"/>
        <w:keepLines/>
        <w:widowControl w:val="0"/>
        <w:numPr>
          <w:ilvl w:val="0"/>
          <w:numId w:val="35"/>
        </w:numPr>
        <w:spacing w:after="160" w:line="257" w:lineRule="auto"/>
        <w:rPr>
          <w:rFonts w:eastAsia="Arial" w:cstheme="minorHAnsi"/>
        </w:rPr>
      </w:pPr>
      <w:proofErr w:type="spellStart"/>
      <w:r w:rsidRPr="0034513A">
        <w:rPr>
          <w:rFonts w:eastAsia="Arial" w:cstheme="minorHAnsi"/>
        </w:rPr>
        <w:t>Minikonkurranse</w:t>
      </w:r>
      <w:proofErr w:type="spellEnd"/>
      <w:r w:rsidRPr="0034513A">
        <w:rPr>
          <w:rFonts w:eastAsia="Arial" w:cstheme="minorHAnsi"/>
        </w:rPr>
        <w:t xml:space="preserve"> på enkeltressurser i team</w:t>
      </w:r>
    </w:p>
    <w:p w:rsidRPr="0034513A" w:rsidR="00D92C89" w:rsidP="00D92C89" w:rsidRDefault="00D92C89" w14:paraId="30B40F7D" w14:textId="77777777">
      <w:pPr>
        <w:pStyle w:val="Listeavsnitt"/>
        <w:keepLines/>
        <w:widowControl w:val="0"/>
        <w:numPr>
          <w:ilvl w:val="0"/>
          <w:numId w:val="35"/>
        </w:numPr>
        <w:spacing w:after="160" w:line="257" w:lineRule="auto"/>
        <w:rPr>
          <w:rFonts w:eastAsia="Arial" w:cstheme="minorHAnsi"/>
        </w:rPr>
      </w:pPr>
      <w:proofErr w:type="spellStart"/>
      <w:r w:rsidRPr="0034513A">
        <w:rPr>
          <w:rFonts w:eastAsia="Arial" w:cstheme="minorHAnsi"/>
        </w:rPr>
        <w:t>Minikonkurranse</w:t>
      </w:r>
      <w:proofErr w:type="spellEnd"/>
      <w:r w:rsidRPr="0034513A">
        <w:rPr>
          <w:rFonts w:eastAsia="Arial" w:cstheme="minorHAnsi"/>
        </w:rPr>
        <w:t xml:space="preserve"> på mindre porteføljer</w:t>
      </w:r>
    </w:p>
    <w:p w:rsidRPr="0034513A" w:rsidR="0017194E" w:rsidP="00F94F2B" w:rsidRDefault="00D92C89" w14:paraId="630331AB" w14:textId="6BB14220">
      <w:pPr>
        <w:spacing w:after="160" w:line="257" w:lineRule="auto"/>
        <w:rPr>
          <w:rFonts w:eastAsia="Arial" w:cstheme="minorHAnsi"/>
        </w:rPr>
      </w:pPr>
      <w:r w:rsidRPr="0034513A">
        <w:rPr>
          <w:rFonts w:eastAsia="Arial" w:cstheme="minorHAnsi"/>
        </w:rPr>
        <w:t xml:space="preserve">Hovedvekten av </w:t>
      </w:r>
      <w:proofErr w:type="spellStart"/>
      <w:r w:rsidRPr="0034513A">
        <w:rPr>
          <w:rFonts w:eastAsia="Arial" w:cstheme="minorHAnsi"/>
        </w:rPr>
        <w:t>minikonkurransene</w:t>
      </w:r>
      <w:proofErr w:type="spellEnd"/>
      <w:r w:rsidRPr="0034513A">
        <w:rPr>
          <w:rFonts w:eastAsia="Arial" w:cstheme="minorHAnsi"/>
        </w:rPr>
        <w:t xml:space="preserve"> vil bli gjennomført på hele team. Det betyr at vi samlet vil lyse ut alle utviklerbehov i en </w:t>
      </w:r>
      <w:proofErr w:type="spellStart"/>
      <w:r w:rsidRPr="0034513A">
        <w:rPr>
          <w:rFonts w:eastAsia="Arial" w:cstheme="minorHAnsi"/>
        </w:rPr>
        <w:t>minikonkurranse</w:t>
      </w:r>
      <w:proofErr w:type="spellEnd"/>
      <w:r w:rsidRPr="0034513A">
        <w:rPr>
          <w:rFonts w:eastAsia="Arial" w:cstheme="minorHAnsi"/>
        </w:rPr>
        <w:t xml:space="preserve">. </w:t>
      </w:r>
    </w:p>
    <w:tbl>
      <w:tblPr>
        <w:tblStyle w:val="Tabellrutenett"/>
        <w:tblW w:w="0" w:type="auto"/>
        <w:tblLook w:val="04A0" w:firstRow="1" w:lastRow="0" w:firstColumn="1" w:lastColumn="0" w:noHBand="0" w:noVBand="1"/>
      </w:tblPr>
      <w:tblGrid>
        <w:gridCol w:w="4530"/>
        <w:gridCol w:w="4531"/>
      </w:tblGrid>
      <w:tr w:rsidRPr="0034513A" w:rsidR="0034513A" w:rsidTr="0034513A" w14:paraId="0D920032" w14:textId="77777777">
        <w:tc>
          <w:tcPr>
            <w:tcW w:w="4530" w:type="dxa"/>
            <w:shd w:val="clear" w:color="auto" w:fill="005E5D" w:themeFill="accent1"/>
          </w:tcPr>
          <w:p w:rsidRPr="0034513A" w:rsidR="0034513A" w:rsidP="0034513A" w:rsidRDefault="0034513A" w14:paraId="53687A03" w14:textId="77777777">
            <w:pPr>
              <w:keepLines/>
              <w:widowControl w:val="0"/>
              <w:spacing w:line="240" w:lineRule="auto"/>
              <w:rPr>
                <w:rFonts w:eastAsia="Calibri" w:cstheme="minorHAnsi"/>
                <w:b/>
                <w:bCs/>
                <w:color w:val="FCFAF6" w:themeColor="background2"/>
                <w:lang w:eastAsia="en-US"/>
              </w:rPr>
            </w:pPr>
            <w:r w:rsidRPr="0034513A">
              <w:rPr>
                <w:rFonts w:cstheme="minorHAnsi"/>
                <w:b/>
                <w:bCs/>
                <w:color w:val="FCFAF6" w:themeColor="background2"/>
              </w:rPr>
              <w:t>Type avrop</w:t>
            </w:r>
          </w:p>
        </w:tc>
        <w:tc>
          <w:tcPr>
            <w:tcW w:w="4531" w:type="dxa"/>
            <w:shd w:val="clear" w:color="auto" w:fill="005E5D" w:themeFill="accent1"/>
          </w:tcPr>
          <w:p w:rsidRPr="0034513A" w:rsidR="0034513A" w:rsidP="0034513A" w:rsidRDefault="0034513A" w14:paraId="6A1DA00D" w14:textId="77777777">
            <w:pPr>
              <w:keepLines/>
              <w:widowControl w:val="0"/>
              <w:spacing w:line="240" w:lineRule="auto"/>
              <w:rPr>
                <w:rFonts w:eastAsia="Calibri" w:cstheme="minorHAnsi"/>
                <w:b/>
                <w:bCs/>
                <w:color w:val="FCFAF6" w:themeColor="background2"/>
                <w:lang w:eastAsia="en-US"/>
              </w:rPr>
            </w:pPr>
            <w:r w:rsidRPr="0034513A">
              <w:rPr>
                <w:rFonts w:eastAsia="Calibri" w:cstheme="minorHAnsi"/>
                <w:b/>
                <w:bCs/>
                <w:color w:val="FCFAF6" w:themeColor="background2"/>
                <w:lang w:eastAsia="en-US"/>
              </w:rPr>
              <w:t>Beskrivelse</w:t>
            </w:r>
          </w:p>
        </w:tc>
      </w:tr>
      <w:tr w:rsidRPr="0034513A" w:rsidR="0034513A" w:rsidTr="00285852" w14:paraId="0D40CAF1" w14:textId="77777777">
        <w:tc>
          <w:tcPr>
            <w:tcW w:w="4530" w:type="dxa"/>
          </w:tcPr>
          <w:p w:rsidRPr="0034513A" w:rsidR="0034513A" w:rsidP="0034513A" w:rsidRDefault="0034513A" w14:paraId="351E401A" w14:textId="77777777">
            <w:pPr>
              <w:keepNext/>
              <w:keepLines/>
              <w:widowControl w:val="0"/>
              <w:spacing w:before="160" w:after="80" w:line="240" w:lineRule="auto"/>
              <w:outlineLvl w:val="2"/>
              <w:rPr>
                <w:rFonts w:eastAsia="Aptos" w:cstheme="minorHAnsi"/>
                <w:b/>
                <w:bCs/>
                <w:lang w:eastAsia="en-US"/>
              </w:rPr>
            </w:pPr>
            <w:r w:rsidRPr="0034513A">
              <w:rPr>
                <w:rFonts w:eastAsia="Aptos" w:cstheme="minorHAnsi"/>
                <w:lang w:eastAsia="en-US"/>
              </w:rPr>
              <w:t>Team / Prosjekter</w:t>
            </w:r>
          </w:p>
          <w:p w:rsidRPr="0034513A" w:rsidR="0034513A" w:rsidP="0034513A" w:rsidRDefault="0034513A" w14:paraId="648DF94A" w14:textId="77777777">
            <w:pPr>
              <w:keepLines/>
              <w:widowControl w:val="0"/>
              <w:spacing w:line="240" w:lineRule="auto"/>
              <w:rPr>
                <w:rFonts w:eastAsia="Calibri" w:cstheme="minorHAnsi"/>
                <w:lang w:eastAsia="en-US"/>
              </w:rPr>
            </w:pPr>
          </w:p>
        </w:tc>
        <w:tc>
          <w:tcPr>
            <w:tcW w:w="4531" w:type="dxa"/>
          </w:tcPr>
          <w:p w:rsidRPr="0034513A" w:rsidR="0034513A" w:rsidP="0034513A" w:rsidRDefault="0034513A" w14:paraId="35A16F8A" w14:textId="77777777">
            <w:pPr>
              <w:keepLines/>
              <w:widowControl w:val="0"/>
              <w:spacing w:after="160" w:line="257" w:lineRule="auto"/>
              <w:rPr>
                <w:rFonts w:eastAsia="Arial" w:cstheme="minorHAnsi"/>
                <w:lang w:eastAsia="en-US"/>
              </w:rPr>
            </w:pPr>
            <w:r w:rsidRPr="0034513A">
              <w:rPr>
                <w:rFonts w:eastAsia="Calibri" w:cstheme="minorHAnsi"/>
                <w:lang w:eastAsia="en-US"/>
              </w:rPr>
              <w:t xml:space="preserve">Oppdrag som skal utføres av flere konsulenter. Team kan være produktteam eller prosjekter. </w:t>
            </w:r>
          </w:p>
        </w:tc>
      </w:tr>
      <w:tr w:rsidRPr="0034513A" w:rsidR="0034513A" w:rsidTr="00285852" w14:paraId="338D3A05" w14:textId="77777777">
        <w:tc>
          <w:tcPr>
            <w:tcW w:w="4530" w:type="dxa"/>
          </w:tcPr>
          <w:p w:rsidRPr="0034513A" w:rsidR="0034513A" w:rsidP="0034513A" w:rsidRDefault="0034513A" w14:paraId="09B62FCF" w14:textId="77777777">
            <w:pPr>
              <w:keepLines/>
              <w:widowControl w:val="0"/>
              <w:spacing w:line="240" w:lineRule="auto"/>
              <w:rPr>
                <w:rFonts w:eastAsia="Calibri" w:cstheme="minorHAnsi"/>
                <w:lang w:eastAsia="en-US"/>
              </w:rPr>
            </w:pPr>
            <w:r w:rsidRPr="0034513A">
              <w:rPr>
                <w:rFonts w:eastAsia="Calibri" w:cstheme="minorHAnsi"/>
                <w:lang w:eastAsia="en-US"/>
              </w:rPr>
              <w:t>Enkeltressurser</w:t>
            </w:r>
          </w:p>
        </w:tc>
        <w:tc>
          <w:tcPr>
            <w:tcW w:w="4531" w:type="dxa"/>
          </w:tcPr>
          <w:p w:rsidRPr="0034513A" w:rsidR="0034513A" w:rsidP="0034513A" w:rsidRDefault="0034513A" w14:paraId="2D54CAC7" w14:textId="77777777">
            <w:pPr>
              <w:keepLines/>
              <w:widowControl w:val="0"/>
              <w:spacing w:after="160" w:line="257" w:lineRule="auto"/>
              <w:rPr>
                <w:rFonts w:eastAsia="Arial" w:cstheme="minorHAnsi"/>
                <w:lang w:eastAsia="en-US"/>
              </w:rPr>
            </w:pPr>
            <w:r w:rsidRPr="0034513A">
              <w:rPr>
                <w:rFonts w:eastAsia="Arial" w:cstheme="minorHAnsi"/>
                <w:lang w:eastAsia="en-US"/>
              </w:rPr>
              <w:t>Oppdrag som skal utføres av én konsulent eller som settes sammen i et team av flere leverandører.</w:t>
            </w:r>
          </w:p>
          <w:p w:rsidRPr="0034513A" w:rsidR="0034513A" w:rsidP="0034513A" w:rsidRDefault="0034513A" w14:paraId="28F3FF13" w14:textId="77777777">
            <w:pPr>
              <w:keepLines/>
              <w:widowControl w:val="0"/>
              <w:spacing w:line="240" w:lineRule="auto"/>
              <w:rPr>
                <w:rFonts w:eastAsia="Calibri" w:cstheme="minorHAnsi"/>
                <w:lang w:eastAsia="en-US"/>
              </w:rPr>
            </w:pPr>
          </w:p>
        </w:tc>
      </w:tr>
      <w:tr w:rsidRPr="0034513A" w:rsidR="0034513A" w:rsidTr="00285852" w14:paraId="667F7A6F" w14:textId="77777777">
        <w:tc>
          <w:tcPr>
            <w:tcW w:w="4530" w:type="dxa"/>
          </w:tcPr>
          <w:p w:rsidRPr="0034513A" w:rsidR="0034513A" w:rsidP="0034513A" w:rsidRDefault="0034513A" w14:paraId="4BF79B8C" w14:textId="77777777">
            <w:pPr>
              <w:keepNext/>
              <w:keepLines/>
              <w:widowControl w:val="0"/>
              <w:spacing w:before="160" w:after="80" w:line="240" w:lineRule="auto"/>
              <w:outlineLvl w:val="2"/>
              <w:rPr>
                <w:rFonts w:eastAsia="Aptos" w:cstheme="minorHAnsi"/>
                <w:lang w:eastAsia="en-US"/>
              </w:rPr>
            </w:pPr>
            <w:r w:rsidRPr="0034513A">
              <w:rPr>
                <w:rFonts w:eastAsia="Aptos" w:cstheme="minorHAnsi"/>
                <w:lang w:eastAsia="en-US"/>
              </w:rPr>
              <w:t>Portefølje</w:t>
            </w:r>
          </w:p>
        </w:tc>
        <w:tc>
          <w:tcPr>
            <w:tcW w:w="4531" w:type="dxa"/>
          </w:tcPr>
          <w:p w:rsidRPr="0034513A" w:rsidR="0034513A" w:rsidP="0034513A" w:rsidRDefault="0034513A" w14:paraId="75171981" w14:textId="77777777">
            <w:pPr>
              <w:keepLines/>
              <w:widowControl w:val="0"/>
              <w:spacing w:line="240" w:lineRule="auto"/>
              <w:rPr>
                <w:rFonts w:eastAsia="Calibri" w:cstheme="minorHAnsi"/>
                <w:lang w:eastAsia="en-US"/>
              </w:rPr>
            </w:pPr>
            <w:r w:rsidRPr="0034513A">
              <w:rPr>
                <w:rFonts w:eastAsia="Calibri" w:cstheme="minorHAnsi"/>
                <w:lang w:eastAsia="en-US"/>
              </w:rPr>
              <w:t>Oppdrag innenfor IT-produkter som ikke er tilknyttet team eller prosjekter</w:t>
            </w:r>
          </w:p>
          <w:p w:rsidRPr="0034513A" w:rsidR="0034513A" w:rsidP="0034513A" w:rsidRDefault="0034513A" w14:paraId="123A6D4A" w14:textId="77777777">
            <w:pPr>
              <w:keepLines/>
              <w:widowControl w:val="0"/>
              <w:spacing w:line="240" w:lineRule="auto"/>
              <w:rPr>
                <w:rFonts w:eastAsia="Calibri" w:cstheme="minorHAnsi"/>
                <w:lang w:eastAsia="en-US"/>
              </w:rPr>
            </w:pPr>
          </w:p>
        </w:tc>
      </w:tr>
      <w:tr w:rsidRPr="0034513A" w:rsidR="0034513A" w:rsidTr="00285852" w14:paraId="42518E75" w14:textId="77777777">
        <w:tc>
          <w:tcPr>
            <w:tcW w:w="4530" w:type="dxa"/>
          </w:tcPr>
          <w:p w:rsidRPr="0034513A" w:rsidR="0034513A" w:rsidP="0034513A" w:rsidRDefault="0034513A" w14:paraId="4388EA43" w14:textId="77777777">
            <w:pPr>
              <w:keepNext/>
              <w:keepLines/>
              <w:widowControl w:val="0"/>
              <w:spacing w:before="160" w:after="80" w:line="240" w:lineRule="auto"/>
              <w:outlineLvl w:val="2"/>
              <w:rPr>
                <w:rFonts w:eastAsia="Aptos" w:cstheme="minorHAnsi"/>
                <w:lang w:eastAsia="en-US"/>
              </w:rPr>
            </w:pPr>
            <w:r w:rsidRPr="0034513A">
              <w:rPr>
                <w:rFonts w:eastAsia="Aptos" w:cstheme="minorHAnsi"/>
                <w:lang w:eastAsia="en-US"/>
              </w:rPr>
              <w:t>Leveranser</w:t>
            </w:r>
          </w:p>
        </w:tc>
        <w:tc>
          <w:tcPr>
            <w:tcW w:w="4531" w:type="dxa"/>
          </w:tcPr>
          <w:p w:rsidRPr="0034513A" w:rsidR="0034513A" w:rsidP="0034513A" w:rsidRDefault="0034513A" w14:paraId="768FE26E" w14:textId="77777777">
            <w:pPr>
              <w:keepLines/>
              <w:widowControl w:val="0"/>
              <w:spacing w:line="240" w:lineRule="auto"/>
              <w:rPr>
                <w:rFonts w:eastAsia="Calibri" w:cstheme="minorHAnsi"/>
                <w:lang w:eastAsia="en-US"/>
              </w:rPr>
            </w:pPr>
            <w:r w:rsidRPr="0034513A">
              <w:rPr>
                <w:rFonts w:eastAsia="Calibri" w:cstheme="minorHAnsi"/>
                <w:lang w:eastAsia="en-US"/>
              </w:rPr>
              <w:t>Oppdrag der leverandøren får et helhetlig ansvar for å utvikle, drifte og forvalte løsninger</w:t>
            </w:r>
          </w:p>
          <w:p w:rsidRPr="0034513A" w:rsidR="0034513A" w:rsidP="0034513A" w:rsidRDefault="0034513A" w14:paraId="08EE8ADA" w14:textId="77777777">
            <w:pPr>
              <w:keepLines/>
              <w:widowControl w:val="0"/>
              <w:spacing w:line="240" w:lineRule="auto"/>
              <w:rPr>
                <w:rFonts w:eastAsia="Calibri" w:cstheme="minorHAnsi"/>
                <w:lang w:eastAsia="en-US"/>
              </w:rPr>
            </w:pPr>
          </w:p>
        </w:tc>
      </w:tr>
    </w:tbl>
    <w:p w:rsidRPr="00D74B2C" w:rsidR="00F94F2B" w:rsidP="00F94F2B" w:rsidRDefault="00F94F2B" w14:paraId="11744097" w14:textId="77777777">
      <w:pPr>
        <w:rPr>
          <w:rFonts w:cstheme="minorHAnsi"/>
        </w:rPr>
      </w:pPr>
    </w:p>
    <w:p w:rsidRPr="00D74B2C" w:rsidR="00F94F2B" w:rsidP="00F94F2B" w:rsidRDefault="00F94F2B" w14:paraId="7FB3529B" w14:textId="77777777">
      <w:pPr>
        <w:rPr>
          <w:rFonts w:cstheme="minorHAnsi"/>
          <w:b/>
          <w:bCs/>
        </w:rPr>
      </w:pPr>
      <w:bookmarkStart w:name="_Toc423601666" w:id="0"/>
      <w:r w:rsidRPr="00D74B2C">
        <w:rPr>
          <w:rFonts w:cstheme="minorHAnsi"/>
          <w:b/>
          <w:bCs/>
        </w:rPr>
        <w:t>Lokasjoner </w:t>
      </w:r>
    </w:p>
    <w:p w:rsidRPr="00D74B2C" w:rsidR="00F94F2B" w:rsidP="0078535F" w:rsidRDefault="00F94F2B" w14:paraId="1D74EF9C" w14:textId="77777777">
      <w:pPr>
        <w:spacing w:after="160" w:line="257" w:lineRule="auto"/>
        <w:rPr>
          <w:rFonts w:eastAsia="Arial" w:cstheme="minorHAnsi"/>
        </w:rPr>
      </w:pPr>
      <w:r w:rsidRPr="00D74B2C">
        <w:rPr>
          <w:rFonts w:eastAsia="Arial" w:cstheme="minorHAnsi"/>
        </w:rPr>
        <w:t xml:space="preserve">Rammeavtalen vil kunne omfatte kjøp av konsulenttjenester til alle Miljødirektoratet lokasjoner, med hovedvekt i Oslo og Trondheim.  </w:t>
      </w:r>
    </w:p>
    <w:p w:rsidRPr="00D74B2C" w:rsidR="00F94F2B" w:rsidP="00F94F2B" w:rsidRDefault="00F94F2B" w14:paraId="2A18EB58" w14:textId="77777777">
      <w:pPr>
        <w:rPr>
          <w:rFonts w:cstheme="minorHAnsi"/>
          <w:b/>
          <w:bCs/>
        </w:rPr>
      </w:pPr>
    </w:p>
    <w:p w:rsidRPr="00D74B2C" w:rsidR="00F94F2B" w:rsidP="00F94F2B" w:rsidRDefault="00F94F2B" w14:paraId="2242FAB3" w14:textId="7C727C3E">
      <w:pPr>
        <w:rPr>
          <w:rFonts w:cstheme="minorHAnsi"/>
          <w:b/>
          <w:bCs/>
        </w:rPr>
      </w:pPr>
      <w:r w:rsidRPr="00D74B2C">
        <w:rPr>
          <w:rFonts w:cstheme="minorHAnsi"/>
          <w:b/>
          <w:bCs/>
        </w:rPr>
        <w:t>Krav  </w:t>
      </w:r>
      <w:r w:rsidRPr="00D74B2C">
        <w:rPr>
          <w:rFonts w:cstheme="minorHAnsi"/>
        </w:rPr>
        <w:t> </w:t>
      </w:r>
    </w:p>
    <w:p w:rsidRPr="00D74B2C" w:rsidR="00F94F2B" w:rsidP="00F94F2B" w:rsidRDefault="00F94F2B" w14:paraId="7E986B62" w14:textId="77777777">
      <w:pPr>
        <w:rPr>
          <w:rFonts w:cstheme="minorHAnsi"/>
        </w:rPr>
      </w:pPr>
      <w:r w:rsidRPr="00D74B2C">
        <w:rPr>
          <w:rFonts w:cstheme="minorHAnsi"/>
        </w:rPr>
        <w:t>Veiledning til kravtabellene:</w:t>
      </w:r>
    </w:p>
    <w:tbl>
      <w:tblPr>
        <w:tblStyle w:val="Tabellrutenett"/>
        <w:tblW w:w="9061" w:type="dxa"/>
        <w:tblLook w:val="04A0" w:firstRow="1" w:lastRow="0" w:firstColumn="1" w:lastColumn="0" w:noHBand="0" w:noVBand="1"/>
      </w:tblPr>
      <w:tblGrid>
        <w:gridCol w:w="1740"/>
        <w:gridCol w:w="7321"/>
      </w:tblGrid>
      <w:tr w:rsidRPr="00D74B2C" w:rsidR="00F94F2B" w:rsidTr="00767840" w14:paraId="11C370F6" w14:textId="77777777">
        <w:trPr>
          <w:trHeight w:val="300"/>
        </w:trPr>
        <w:tc>
          <w:tcPr>
            <w:tcW w:w="1740" w:type="dxa"/>
            <w:shd w:val="clear" w:color="auto" w:fill="005E5D" w:themeFill="accent1"/>
          </w:tcPr>
          <w:p w:rsidRPr="00D74B2C" w:rsidR="00F94F2B" w:rsidP="00285852" w:rsidRDefault="00F94F2B" w14:paraId="385C7DF2" w14:textId="77777777">
            <w:pPr>
              <w:rPr>
                <w:rFonts w:cstheme="minorHAnsi"/>
                <w:b/>
                <w:color w:val="FCFAF6" w:themeColor="background2"/>
              </w:rPr>
            </w:pPr>
          </w:p>
        </w:tc>
        <w:tc>
          <w:tcPr>
            <w:tcW w:w="7321" w:type="dxa"/>
            <w:shd w:val="clear" w:color="auto" w:fill="005E5D" w:themeFill="accent1"/>
          </w:tcPr>
          <w:p w:rsidRPr="00D74B2C" w:rsidR="00F94F2B" w:rsidP="00285852" w:rsidRDefault="00F94F2B" w14:paraId="4F5883C1" w14:textId="77777777">
            <w:pPr>
              <w:rPr>
                <w:rFonts w:cstheme="minorHAnsi"/>
                <w:b/>
                <w:color w:val="FCFAF6" w:themeColor="background2"/>
              </w:rPr>
            </w:pPr>
            <w:r w:rsidRPr="00D74B2C">
              <w:rPr>
                <w:rFonts w:cstheme="minorHAnsi"/>
                <w:b/>
                <w:color w:val="FCFAF6" w:themeColor="background2"/>
              </w:rPr>
              <w:t>Beskrivelse</w:t>
            </w:r>
          </w:p>
        </w:tc>
      </w:tr>
      <w:tr w:rsidRPr="00D74B2C" w:rsidR="00F94F2B" w:rsidTr="00285852" w14:paraId="4D505281" w14:textId="77777777">
        <w:trPr>
          <w:trHeight w:val="300"/>
        </w:trPr>
        <w:tc>
          <w:tcPr>
            <w:tcW w:w="1740" w:type="dxa"/>
          </w:tcPr>
          <w:p w:rsidRPr="00D74B2C" w:rsidR="00F94F2B" w:rsidP="00285852" w:rsidRDefault="00F94F2B" w14:paraId="11D14BC9" w14:textId="77777777">
            <w:pPr>
              <w:rPr>
                <w:rFonts w:cstheme="minorHAnsi"/>
              </w:rPr>
            </w:pPr>
            <w:proofErr w:type="spellStart"/>
            <w:r w:rsidRPr="00D74B2C">
              <w:rPr>
                <w:rFonts w:cstheme="minorHAnsi"/>
              </w:rPr>
              <w:t>Nr</w:t>
            </w:r>
            <w:proofErr w:type="spellEnd"/>
          </w:p>
        </w:tc>
        <w:tc>
          <w:tcPr>
            <w:tcW w:w="7321" w:type="dxa"/>
          </w:tcPr>
          <w:p w:rsidRPr="00D74B2C" w:rsidR="00F94F2B" w:rsidP="00285852" w:rsidRDefault="00F94F2B" w14:paraId="25551D43" w14:textId="77777777">
            <w:pPr>
              <w:rPr>
                <w:rFonts w:cstheme="minorHAnsi"/>
              </w:rPr>
            </w:pPr>
            <w:r w:rsidRPr="00D74B2C">
              <w:rPr>
                <w:rFonts w:eastAsia="Calibri" w:cstheme="minorHAnsi"/>
              </w:rPr>
              <w:t>Kundens fortløpende nummerering av krav. Leverandørene oppfordres til å referere til denne nummereringen ved spørsmål i konkurransen og i selve tilbudsbesvarelsen.</w:t>
            </w:r>
          </w:p>
        </w:tc>
      </w:tr>
      <w:tr w:rsidRPr="00D74B2C" w:rsidR="00F94F2B" w:rsidTr="00285852" w14:paraId="29A13B4C" w14:textId="77777777">
        <w:trPr>
          <w:trHeight w:val="300"/>
        </w:trPr>
        <w:tc>
          <w:tcPr>
            <w:tcW w:w="1740" w:type="dxa"/>
          </w:tcPr>
          <w:p w:rsidRPr="00D74B2C" w:rsidR="00F94F2B" w:rsidP="00285852" w:rsidRDefault="00F94F2B" w14:paraId="1D79FD6D" w14:textId="77777777">
            <w:pPr>
              <w:rPr>
                <w:rFonts w:cstheme="minorHAnsi"/>
              </w:rPr>
            </w:pPr>
            <w:r w:rsidRPr="00D74B2C">
              <w:rPr>
                <w:rFonts w:cstheme="minorHAnsi"/>
              </w:rPr>
              <w:t xml:space="preserve">Kravtype </w:t>
            </w:r>
          </w:p>
        </w:tc>
        <w:tc>
          <w:tcPr>
            <w:tcW w:w="7321" w:type="dxa"/>
          </w:tcPr>
          <w:p w:rsidRPr="00D74B2C" w:rsidR="00F94F2B" w:rsidP="00285852" w:rsidRDefault="00F94F2B" w14:paraId="6BFBFAEA" w14:textId="77777777">
            <w:pPr>
              <w:rPr>
                <w:rFonts w:eastAsia="Calibri" w:cstheme="minorHAnsi"/>
              </w:rPr>
            </w:pPr>
            <w:r w:rsidRPr="00D74B2C">
              <w:rPr>
                <w:rFonts w:eastAsia="Calibri" w:cstheme="minorHAnsi"/>
              </w:rPr>
              <w:t xml:space="preserve">Vi bruker følgende krav i tabellen: </w:t>
            </w:r>
          </w:p>
          <w:p w:rsidRPr="00D74B2C" w:rsidR="00F94F2B" w:rsidP="00285852" w:rsidRDefault="00F94F2B" w14:paraId="3CD5C550" w14:textId="77777777">
            <w:pPr>
              <w:rPr>
                <w:rFonts w:eastAsia="Calibri" w:cstheme="minorHAnsi"/>
              </w:rPr>
            </w:pPr>
          </w:p>
          <w:p w:rsidRPr="00D74B2C" w:rsidR="00F94F2B" w:rsidP="00285852" w:rsidRDefault="00F94F2B" w14:paraId="6FFF73E3" w14:textId="77777777">
            <w:pPr>
              <w:rPr>
                <w:rFonts w:eastAsia="Calibri" w:cstheme="minorHAnsi"/>
                <w:b/>
                <w:bCs/>
              </w:rPr>
            </w:pPr>
            <w:r w:rsidRPr="00D74B2C">
              <w:rPr>
                <w:rFonts w:eastAsia="Calibri" w:cstheme="minorHAnsi"/>
                <w:b/>
                <w:bCs/>
              </w:rPr>
              <w:t xml:space="preserve">Minimumskrav (M): </w:t>
            </w:r>
          </w:p>
          <w:p w:rsidRPr="00D74B2C" w:rsidR="00F94F2B" w:rsidP="00285852" w:rsidRDefault="00F94F2B" w14:paraId="360DC5E6" w14:textId="77777777">
            <w:pPr>
              <w:rPr>
                <w:rFonts w:cstheme="minorHAnsi"/>
              </w:rPr>
            </w:pPr>
            <w:r w:rsidRPr="00D74B2C">
              <w:rPr>
                <w:rFonts w:cstheme="minorHAnsi"/>
              </w:rPr>
              <w:t xml:space="preserve">M betyr at kravet er et minimumskrav som </w:t>
            </w:r>
            <w:r w:rsidRPr="00D74B2C">
              <w:rPr>
                <w:rFonts w:cstheme="minorHAnsi"/>
                <w:i/>
                <w:iCs/>
                <w:u w:val="single"/>
              </w:rPr>
              <w:t xml:space="preserve">må </w:t>
            </w:r>
            <w:r w:rsidRPr="00D74B2C">
              <w:rPr>
                <w:rFonts w:cstheme="minorHAnsi"/>
              </w:rPr>
              <w:t>oppfylles. Manglende oppfyllelse av et enkelt M-krav vil ikke automatisk medføre avvisning av tilbudet. Det vil bli gjort en konkret vurdering av hvor stort avviket er, og om det er et vesentlig avvik, et ikke ubetydelig avvik eller om kravet er løst på en annen måte enn det som er beskrevet i kravet.</w:t>
            </w:r>
          </w:p>
          <w:p w:rsidRPr="00D74B2C" w:rsidR="00F94F2B" w:rsidP="00285852" w:rsidRDefault="00F94F2B" w14:paraId="496DDAE7" w14:textId="77777777">
            <w:pPr>
              <w:rPr>
                <w:rFonts w:cstheme="minorHAnsi"/>
              </w:rPr>
            </w:pPr>
          </w:p>
          <w:p w:rsidRPr="00D74B2C" w:rsidR="00F94F2B" w:rsidP="00285852" w:rsidRDefault="00F94F2B" w14:paraId="16739B4C" w14:textId="77777777">
            <w:pPr>
              <w:rPr>
                <w:rFonts w:cstheme="minorHAnsi"/>
                <w:b/>
              </w:rPr>
            </w:pPr>
            <w:r w:rsidRPr="00D74B2C">
              <w:rPr>
                <w:rFonts w:cstheme="minorHAnsi"/>
                <w:b/>
              </w:rPr>
              <w:t>Evalueringskrav (E):</w:t>
            </w:r>
          </w:p>
          <w:p w:rsidRPr="00D74B2C" w:rsidR="00F94F2B" w:rsidP="00285852" w:rsidRDefault="00F94F2B" w14:paraId="6C19821B" w14:textId="77777777">
            <w:pPr>
              <w:rPr>
                <w:rFonts w:eastAsia="Calibri" w:cstheme="minorHAnsi"/>
              </w:rPr>
            </w:pPr>
            <w:r w:rsidRPr="00D74B2C">
              <w:rPr>
                <w:rFonts w:cstheme="minorHAnsi"/>
              </w:rPr>
              <w:t xml:space="preserve">E betyr at kravet er et evalueringskrav som </w:t>
            </w:r>
            <w:r w:rsidRPr="00D74B2C">
              <w:rPr>
                <w:rFonts w:cstheme="minorHAnsi"/>
                <w:i/>
                <w:iCs/>
                <w:u w:val="single"/>
              </w:rPr>
              <w:t>bør</w:t>
            </w:r>
            <w:r w:rsidRPr="00D74B2C">
              <w:rPr>
                <w:rFonts w:cstheme="minorHAnsi"/>
              </w:rPr>
              <w:t xml:space="preserve"> oppfylles. Det vil si at besvarelsen av kravet vil inngå i evalueringen av tilbudet i henhold til tildelingskriteriene i konkurransegrunnlaget (se konkurransens tildelingskriterier). E-krav er formulering med formuleringen "det vektes positivt". Denne formuleringen skal ikke tolkes som at kravet er lite viktig for oss å få oppfylt; årsaken til formuleringen brukes er at kravet ikke skal kunne misforstås som et minimumskrav. </w:t>
            </w:r>
          </w:p>
        </w:tc>
      </w:tr>
      <w:tr w:rsidRPr="00D74B2C" w:rsidR="00F94F2B" w:rsidTr="00285852" w14:paraId="25DE24AA" w14:textId="77777777">
        <w:trPr>
          <w:trHeight w:val="300"/>
        </w:trPr>
        <w:tc>
          <w:tcPr>
            <w:tcW w:w="1740" w:type="dxa"/>
          </w:tcPr>
          <w:p w:rsidRPr="00D74B2C" w:rsidR="00F94F2B" w:rsidP="00285852" w:rsidRDefault="00F94F2B" w14:paraId="296CA542" w14:textId="77777777">
            <w:pPr>
              <w:rPr>
                <w:rFonts w:cstheme="minorHAnsi"/>
              </w:rPr>
            </w:pPr>
            <w:r w:rsidRPr="00D74B2C">
              <w:rPr>
                <w:rFonts w:cstheme="minorHAnsi"/>
              </w:rPr>
              <w:t>Oppfyllelse</w:t>
            </w:r>
          </w:p>
        </w:tc>
        <w:tc>
          <w:tcPr>
            <w:tcW w:w="7321" w:type="dxa"/>
          </w:tcPr>
          <w:p w:rsidRPr="00D74B2C" w:rsidR="00F94F2B" w:rsidP="00285852" w:rsidRDefault="00F94F2B" w14:paraId="480C95DD" w14:textId="77777777">
            <w:pPr>
              <w:rPr>
                <w:rFonts w:eastAsia="Calibri" w:cstheme="minorHAnsi"/>
              </w:rPr>
            </w:pPr>
            <w:r w:rsidRPr="00D74B2C">
              <w:rPr>
                <w:rFonts w:eastAsia="Calibri" w:cstheme="minorHAnsi"/>
              </w:rPr>
              <w:t>Minimumskrav oppfylles med "Ja" eller "Nei"</w:t>
            </w:r>
          </w:p>
        </w:tc>
      </w:tr>
      <w:tr w:rsidRPr="00D74B2C" w:rsidR="00F94F2B" w:rsidTr="00285852" w14:paraId="486CF873" w14:textId="77777777">
        <w:trPr>
          <w:trHeight w:val="300"/>
        </w:trPr>
        <w:tc>
          <w:tcPr>
            <w:tcW w:w="1740" w:type="dxa"/>
          </w:tcPr>
          <w:p w:rsidRPr="00D74B2C" w:rsidR="00F94F2B" w:rsidP="00285852" w:rsidRDefault="00F94F2B" w14:paraId="56315E61" w14:textId="77777777">
            <w:pPr>
              <w:rPr>
                <w:rFonts w:cstheme="minorHAnsi"/>
              </w:rPr>
            </w:pPr>
            <w:r w:rsidRPr="00D74B2C">
              <w:rPr>
                <w:rFonts w:cstheme="minorHAnsi"/>
              </w:rPr>
              <w:t>Dokumentasjon</w:t>
            </w:r>
          </w:p>
        </w:tc>
        <w:tc>
          <w:tcPr>
            <w:tcW w:w="7321" w:type="dxa"/>
          </w:tcPr>
          <w:p w:rsidRPr="00D74B2C" w:rsidR="00F94F2B" w:rsidP="00285852" w:rsidRDefault="00F94F2B" w14:paraId="3EFE9A29" w14:textId="1EB0C712">
            <w:pPr>
              <w:rPr>
                <w:rFonts w:cstheme="minorHAnsi"/>
              </w:rPr>
            </w:pPr>
            <w:r w:rsidRPr="00D74B2C">
              <w:rPr>
                <w:rFonts w:cstheme="minorHAnsi"/>
              </w:rPr>
              <w:t xml:space="preserve">Enkelte </w:t>
            </w:r>
            <w:r w:rsidRPr="00D74B2C" w:rsidR="00185B6D">
              <w:rPr>
                <w:rFonts w:cstheme="minorHAnsi"/>
              </w:rPr>
              <w:t>minimumskrav</w:t>
            </w:r>
            <w:r w:rsidRPr="00D74B2C">
              <w:rPr>
                <w:rFonts w:cstheme="minorHAnsi"/>
              </w:rPr>
              <w:t xml:space="preserve"> krever dokumentasjon. Dette er angitt i tabellen. </w:t>
            </w:r>
          </w:p>
        </w:tc>
      </w:tr>
    </w:tbl>
    <w:p w:rsidRPr="00D74B2C" w:rsidR="00247075" w:rsidP="00247075" w:rsidRDefault="00F94F2B" w14:paraId="2505FA45" w14:textId="77777777">
      <w:pPr>
        <w:rPr>
          <w:rFonts w:cstheme="minorHAnsi"/>
          <w:b/>
          <w:bCs/>
        </w:rPr>
      </w:pPr>
      <w:r w:rsidRPr="00D74B2C">
        <w:rPr>
          <w:rFonts w:cstheme="minorHAnsi"/>
          <w:b/>
          <w:bCs/>
        </w:rPr>
        <w:t> </w:t>
      </w:r>
    </w:p>
    <w:p w:rsidR="00342B79" w:rsidP="00247075" w:rsidRDefault="00342B79" w14:paraId="6CC7E775" w14:textId="77777777">
      <w:pPr>
        <w:rPr>
          <w:rFonts w:cstheme="minorHAnsi"/>
          <w:b/>
          <w:bCs/>
        </w:rPr>
      </w:pPr>
    </w:p>
    <w:p w:rsidR="00342B79" w:rsidP="00247075" w:rsidRDefault="00342B79" w14:paraId="54DA9955" w14:textId="77777777">
      <w:pPr>
        <w:rPr>
          <w:rFonts w:cstheme="minorHAnsi"/>
          <w:b/>
          <w:bCs/>
        </w:rPr>
      </w:pPr>
    </w:p>
    <w:p w:rsidR="00342B79" w:rsidP="00247075" w:rsidRDefault="00342B79" w14:paraId="67D0B4B7" w14:textId="77777777">
      <w:pPr>
        <w:rPr>
          <w:rFonts w:cstheme="minorHAnsi"/>
          <w:b/>
          <w:bCs/>
        </w:rPr>
      </w:pPr>
    </w:p>
    <w:p w:rsidR="00342B79" w:rsidP="00247075" w:rsidRDefault="00342B79" w14:paraId="23367BA4" w14:textId="77777777">
      <w:pPr>
        <w:rPr>
          <w:rFonts w:cstheme="minorHAnsi"/>
          <w:b/>
          <w:bCs/>
        </w:rPr>
      </w:pPr>
    </w:p>
    <w:p w:rsidR="00342B79" w:rsidP="00247075" w:rsidRDefault="00342B79" w14:paraId="23B948C3" w14:textId="77777777">
      <w:pPr>
        <w:rPr>
          <w:rFonts w:cstheme="minorHAnsi"/>
          <w:b/>
          <w:bCs/>
        </w:rPr>
      </w:pPr>
    </w:p>
    <w:p w:rsidRPr="00D74B2C" w:rsidR="00F94F2B" w:rsidP="00247075" w:rsidRDefault="00F94F2B" w14:paraId="67EDCE90" w14:textId="36E38A22">
      <w:pPr>
        <w:rPr>
          <w:rFonts w:cstheme="minorHAnsi"/>
          <w:b/>
          <w:bCs/>
        </w:rPr>
      </w:pPr>
      <w:r w:rsidRPr="00D74B2C">
        <w:rPr>
          <w:rFonts w:cstheme="minorHAnsi"/>
          <w:b/>
          <w:bCs/>
        </w:rPr>
        <w:t>Kravtabell  </w:t>
      </w:r>
    </w:p>
    <w:tbl>
      <w:tblPr>
        <w:tblpPr w:leftFromText="141" w:rightFromText="141" w:vertAnchor="text" w:tblpY="1"/>
        <w:tblOverlap w:val="neve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35"/>
        <w:gridCol w:w="5430"/>
        <w:gridCol w:w="312"/>
        <w:gridCol w:w="767"/>
        <w:gridCol w:w="1612"/>
      </w:tblGrid>
      <w:tr w:rsidRPr="00D74B2C" w:rsidR="00F94F2B" w:rsidTr="00764B9C" w14:paraId="57F58D5C" w14:textId="77777777">
        <w:trPr>
          <w:trHeight w:val="525"/>
        </w:trPr>
        <w:tc>
          <w:tcPr>
            <w:tcW w:w="517"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D74B2C" w:rsidR="00F94F2B" w:rsidP="00285852" w:rsidRDefault="00F94F2B" w14:paraId="291A5A42" w14:textId="77777777">
            <w:pPr>
              <w:jc w:val="center"/>
              <w:textAlignment w:val="baseline"/>
              <w:rPr>
                <w:rFonts w:cstheme="minorHAnsi"/>
                <w:color w:val="FCFAF6" w:themeColor="background2"/>
              </w:rPr>
            </w:pPr>
            <w:r w:rsidRPr="00D74B2C">
              <w:rPr>
                <w:rFonts w:cstheme="minorHAnsi"/>
                <w:b/>
                <w:bCs/>
                <w:color w:val="FCFAF6" w:themeColor="background2"/>
              </w:rPr>
              <w:t>Krav nr.</w:t>
            </w:r>
            <w:r w:rsidRPr="00D74B2C">
              <w:rPr>
                <w:rFonts w:cstheme="minorHAnsi"/>
                <w:color w:val="FCFAF6" w:themeColor="background2"/>
              </w:rPr>
              <w:t>  </w:t>
            </w:r>
          </w:p>
          <w:p w:rsidRPr="00D74B2C" w:rsidR="00F94F2B" w:rsidP="00285852" w:rsidRDefault="00F94F2B" w14:paraId="730557B0" w14:textId="77777777">
            <w:pPr>
              <w:jc w:val="center"/>
              <w:textAlignment w:val="baseline"/>
              <w:rPr>
                <w:rFonts w:cstheme="minorHAnsi"/>
                <w:b/>
                <w:color w:val="FCFAF6" w:themeColor="background2"/>
              </w:rPr>
            </w:pPr>
            <w:r w:rsidRPr="00D74B2C">
              <w:rPr>
                <w:rFonts w:cstheme="minorHAnsi"/>
                <w:color w:val="FCFAF6" w:themeColor="background2"/>
              </w:rPr>
              <w:t>  </w:t>
            </w:r>
          </w:p>
        </w:tc>
        <w:tc>
          <w:tcPr>
            <w:tcW w:w="3170" w:type="pct"/>
            <w:gridSpan w:val="2"/>
            <w:tcBorders>
              <w:top w:val="single" w:color="auto" w:sz="6" w:space="0"/>
              <w:left w:val="single" w:color="auto" w:sz="6" w:space="0"/>
              <w:bottom w:val="single" w:color="auto" w:sz="6" w:space="0"/>
              <w:right w:val="single" w:color="auto" w:sz="6" w:space="0"/>
            </w:tcBorders>
            <w:shd w:val="clear" w:color="auto" w:fill="005E5D" w:themeFill="accent1"/>
          </w:tcPr>
          <w:p w:rsidRPr="00D74B2C" w:rsidR="00F94F2B" w:rsidP="00285852" w:rsidRDefault="00F94F2B" w14:paraId="2F01E03E" w14:textId="77777777">
            <w:pPr>
              <w:jc w:val="center"/>
              <w:textAlignment w:val="baseline"/>
              <w:rPr>
                <w:rFonts w:cstheme="minorHAnsi"/>
                <w:b/>
                <w:bCs/>
                <w:color w:val="FCFAF6" w:themeColor="background2"/>
              </w:rPr>
            </w:pPr>
            <w:r w:rsidRPr="00D74B2C">
              <w:rPr>
                <w:rFonts w:cstheme="minorHAnsi"/>
                <w:b/>
                <w:bCs/>
                <w:color w:val="FCFAF6" w:themeColor="background2"/>
              </w:rPr>
              <w:t>Kravtype</w:t>
            </w:r>
          </w:p>
        </w:tc>
        <w:tc>
          <w:tcPr>
            <w:tcW w:w="423" w:type="pct"/>
            <w:tcBorders>
              <w:top w:val="single" w:color="auto" w:sz="6" w:space="0"/>
              <w:left w:val="single" w:color="auto" w:sz="6" w:space="0"/>
              <w:bottom w:val="single" w:color="auto" w:sz="6" w:space="0"/>
              <w:right w:val="single" w:color="auto" w:sz="6" w:space="0"/>
            </w:tcBorders>
            <w:shd w:val="clear" w:color="auto" w:fill="005E5D" w:themeFill="accent1"/>
          </w:tcPr>
          <w:p w:rsidRPr="00D74B2C" w:rsidR="00F94F2B" w:rsidP="00285852" w:rsidRDefault="00F94F2B" w14:paraId="7604742D" w14:textId="77777777">
            <w:pPr>
              <w:jc w:val="center"/>
              <w:textAlignment w:val="baseline"/>
              <w:rPr>
                <w:rFonts w:cstheme="minorHAnsi"/>
                <w:b/>
                <w:bCs/>
                <w:color w:val="FCFAF6" w:themeColor="background2"/>
              </w:rPr>
            </w:pPr>
            <w:r w:rsidRPr="00D74B2C">
              <w:rPr>
                <w:rFonts w:cstheme="minorHAnsi"/>
                <w:b/>
                <w:bCs/>
                <w:color w:val="FCFAF6" w:themeColor="background2"/>
              </w:rPr>
              <w:t>Oppfylt</w:t>
            </w:r>
          </w:p>
          <w:p w:rsidRPr="00D74B2C" w:rsidR="00F94F2B" w:rsidP="00285852" w:rsidRDefault="00F94F2B" w14:paraId="23E9D165" w14:textId="77777777">
            <w:pPr>
              <w:jc w:val="center"/>
              <w:textAlignment w:val="baseline"/>
              <w:rPr>
                <w:rFonts w:cstheme="minorHAnsi"/>
                <w:b/>
                <w:bCs/>
                <w:color w:val="FCFAF6" w:themeColor="background2"/>
              </w:rPr>
            </w:pPr>
            <w:r w:rsidRPr="00D74B2C">
              <w:rPr>
                <w:rFonts w:cstheme="minorHAnsi"/>
                <w:b/>
                <w:bCs/>
                <w:color w:val="FCFAF6" w:themeColor="background2"/>
              </w:rPr>
              <w:t>(Ja/nei)</w:t>
            </w:r>
          </w:p>
        </w:tc>
        <w:tc>
          <w:tcPr>
            <w:tcW w:w="890" w:type="pct"/>
            <w:tcBorders>
              <w:top w:val="single" w:color="auto" w:sz="6" w:space="0"/>
              <w:left w:val="single" w:color="auto" w:sz="6" w:space="0"/>
              <w:bottom w:val="single" w:color="auto" w:sz="6" w:space="0"/>
              <w:right w:val="single" w:color="auto" w:sz="6" w:space="0"/>
            </w:tcBorders>
            <w:shd w:val="clear" w:color="auto" w:fill="005E5D" w:themeFill="accent1"/>
          </w:tcPr>
          <w:p w:rsidRPr="00D74B2C" w:rsidR="00F94F2B" w:rsidP="00285852" w:rsidRDefault="00F94F2B" w14:paraId="5C12CAA9" w14:textId="77777777">
            <w:pPr>
              <w:jc w:val="center"/>
              <w:textAlignment w:val="baseline"/>
              <w:rPr>
                <w:rFonts w:cstheme="minorHAnsi"/>
                <w:b/>
                <w:bCs/>
                <w:color w:val="FCFAF6" w:themeColor="background2"/>
              </w:rPr>
            </w:pPr>
            <w:r w:rsidRPr="00D74B2C">
              <w:rPr>
                <w:rFonts w:cstheme="minorHAnsi"/>
                <w:b/>
                <w:bCs/>
                <w:color w:val="FCFAF6" w:themeColor="background2"/>
              </w:rPr>
              <w:t>Dokumentasjon</w:t>
            </w:r>
          </w:p>
        </w:tc>
      </w:tr>
      <w:tr w:rsidRPr="00D74B2C" w:rsidR="00F94F2B" w:rsidTr="00764B9C" w14:paraId="3AC7DD8C" w14:textId="77777777">
        <w:trPr>
          <w:trHeight w:val="315"/>
        </w:trPr>
        <w:tc>
          <w:tcPr>
            <w:tcW w:w="517"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F94F2B" w14:paraId="023CE5B5" w14:textId="77777777">
            <w:pPr>
              <w:jc w:val="center"/>
              <w:textAlignment w:val="baseline"/>
              <w:rPr>
                <w:rFonts w:cstheme="minorHAnsi"/>
                <w:color w:val="FCFAF6" w:themeColor="background2"/>
                <w:sz w:val="18"/>
                <w:szCs w:val="18"/>
              </w:rPr>
            </w:pPr>
            <w:r w:rsidRPr="00EA5E91">
              <w:rPr>
                <w:rFonts w:cstheme="minorHAnsi"/>
                <w:b/>
                <w:bCs/>
                <w:color w:val="FCFAF6" w:themeColor="background2"/>
              </w:rPr>
              <w:t>1.</w:t>
            </w:r>
            <w:r w:rsidRPr="00EA5E91">
              <w:rPr>
                <w:rFonts w:cstheme="minorHAnsi"/>
                <w:color w:val="FCFAF6" w:themeColor="background2"/>
              </w:rPr>
              <w:t> </w:t>
            </w:r>
          </w:p>
        </w:tc>
        <w:tc>
          <w:tcPr>
            <w:tcW w:w="2998"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EA5E91" w:rsidRDefault="00F94F2B" w14:paraId="7544F7B7" w14:textId="0A963D8D">
            <w:pPr>
              <w:jc w:val="center"/>
              <w:textAlignment w:val="baseline"/>
              <w:rPr>
                <w:rFonts w:cstheme="minorHAnsi"/>
                <w:color w:val="FCFAF6" w:themeColor="background2"/>
                <w:sz w:val="18"/>
                <w:szCs w:val="18"/>
              </w:rPr>
            </w:pPr>
            <w:r w:rsidRPr="00EA5E91">
              <w:rPr>
                <w:rFonts w:cstheme="minorHAnsi"/>
                <w:color w:val="FCFAF6" w:themeColor="background2"/>
              </w:rPr>
              <w:t>Krav til konsulenter i oppdrag</w:t>
            </w:r>
          </w:p>
        </w:tc>
        <w:tc>
          <w:tcPr>
            <w:tcW w:w="172"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F94F2B" w14:paraId="71E012B4" w14:textId="77777777">
            <w:pPr>
              <w:jc w:val="center"/>
              <w:textAlignment w:val="baseline"/>
              <w:rPr>
                <w:rFonts w:cstheme="minorHAnsi"/>
                <w:color w:val="FCFAF6" w:themeColor="background2"/>
              </w:rPr>
            </w:pPr>
            <w:r w:rsidRPr="00EA5E91">
              <w:rPr>
                <w:rFonts w:cstheme="minorHAnsi"/>
                <w:color w:val="FCFAF6" w:themeColor="background2"/>
              </w:rPr>
              <w:t>  </w:t>
            </w:r>
          </w:p>
        </w:tc>
        <w:tc>
          <w:tcPr>
            <w:tcW w:w="423"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3C3A7176" w14:textId="77777777">
            <w:pPr>
              <w:jc w:val="center"/>
              <w:textAlignment w:val="baseline"/>
              <w:rPr>
                <w:rFonts w:cstheme="minorHAnsi"/>
                <w:color w:val="FCFAF6" w:themeColor="background2"/>
              </w:rPr>
            </w:pPr>
          </w:p>
        </w:tc>
        <w:tc>
          <w:tcPr>
            <w:tcW w:w="890"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291F8F44" w14:textId="77777777">
            <w:pPr>
              <w:jc w:val="center"/>
              <w:textAlignment w:val="baseline"/>
              <w:rPr>
                <w:rFonts w:cstheme="minorHAnsi"/>
                <w:color w:val="FCFAF6" w:themeColor="background2"/>
              </w:rPr>
            </w:pPr>
          </w:p>
        </w:tc>
      </w:tr>
      <w:tr w:rsidRPr="00D74B2C" w:rsidR="00F94F2B" w:rsidTr="00764B9C" w14:paraId="18F638DF" w14:textId="77777777">
        <w:trPr>
          <w:trHeight w:val="300"/>
        </w:trPr>
        <w:tc>
          <w:tcPr>
            <w:tcW w:w="517"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208B2664" w14:textId="77777777">
            <w:pPr>
              <w:jc w:val="center"/>
              <w:textAlignment w:val="baseline"/>
              <w:rPr>
                <w:rFonts w:cstheme="minorHAnsi"/>
                <w:sz w:val="18"/>
                <w:szCs w:val="18"/>
              </w:rPr>
            </w:pPr>
            <w:r w:rsidRPr="00447F90">
              <w:rPr>
                <w:rFonts w:cstheme="minorHAnsi"/>
                <w:sz w:val="18"/>
                <w:szCs w:val="18"/>
              </w:rPr>
              <w:t>1.1 </w:t>
            </w:r>
          </w:p>
        </w:tc>
        <w:tc>
          <w:tcPr>
            <w:tcW w:w="2998" w:type="pct"/>
            <w:tcBorders>
              <w:top w:val="single" w:color="auto" w:sz="6" w:space="0"/>
              <w:left w:val="single" w:color="auto" w:sz="6" w:space="0"/>
              <w:bottom w:val="single" w:color="auto" w:sz="6" w:space="0"/>
              <w:right w:val="single" w:color="auto" w:sz="6" w:space="0"/>
            </w:tcBorders>
            <w:shd w:val="clear" w:color="auto" w:fill="FFFFFF"/>
            <w:hideMark/>
          </w:tcPr>
          <w:p w:rsidRPr="00447F90" w:rsidR="00F94F2B" w:rsidP="00285852" w:rsidRDefault="00F94F2B" w14:paraId="154C9EB3" w14:textId="77777777">
            <w:pPr>
              <w:textAlignment w:val="baseline"/>
              <w:rPr>
                <w:rFonts w:cstheme="minorHAnsi"/>
                <w:sz w:val="18"/>
                <w:szCs w:val="18"/>
              </w:rPr>
            </w:pPr>
            <w:r w:rsidRPr="00447F90">
              <w:rPr>
                <w:rFonts w:cstheme="minorHAnsi"/>
                <w:color w:val="000000"/>
                <w:sz w:val="18"/>
                <w:szCs w:val="18"/>
              </w:rPr>
              <w:t xml:space="preserve">Leverandørens konsulenter skal kunne møte i </w:t>
            </w:r>
            <w:proofErr w:type="spellStart"/>
            <w:r w:rsidRPr="00447F90">
              <w:rPr>
                <w:rFonts w:cstheme="minorHAnsi"/>
                <w:color w:val="000000"/>
                <w:sz w:val="18"/>
                <w:szCs w:val="18"/>
              </w:rPr>
              <w:t>Miljødirektoratets</w:t>
            </w:r>
            <w:proofErr w:type="spellEnd"/>
            <w:r w:rsidRPr="00447F90">
              <w:rPr>
                <w:rFonts w:cstheme="minorHAnsi"/>
                <w:color w:val="000000"/>
                <w:sz w:val="18"/>
                <w:szCs w:val="18"/>
              </w:rPr>
              <w:t xml:space="preserve"> lokaler på angitt lokasjon med mindre annet er oppgitt i forespørselen ved </w:t>
            </w:r>
            <w:proofErr w:type="spellStart"/>
            <w:r w:rsidRPr="00447F90">
              <w:rPr>
                <w:rFonts w:cstheme="minorHAnsi"/>
                <w:color w:val="000000"/>
                <w:sz w:val="18"/>
                <w:szCs w:val="18"/>
              </w:rPr>
              <w:t>minikonkurransen</w:t>
            </w:r>
            <w:proofErr w:type="spellEnd"/>
            <w:r w:rsidRPr="00447F90">
              <w:rPr>
                <w:rFonts w:cstheme="minorHAnsi"/>
                <w:color w:val="000000"/>
                <w:sz w:val="18"/>
                <w:szCs w:val="18"/>
              </w:rPr>
              <w:t>. </w:t>
            </w:r>
          </w:p>
        </w:tc>
        <w:tc>
          <w:tcPr>
            <w:tcW w:w="172" w:type="pct"/>
            <w:tcBorders>
              <w:top w:val="single" w:color="auto" w:sz="6" w:space="0"/>
              <w:left w:val="single" w:color="auto" w:sz="6" w:space="0"/>
              <w:bottom w:val="single" w:color="auto" w:sz="6" w:space="0"/>
              <w:right w:val="single" w:color="auto" w:sz="6" w:space="0"/>
            </w:tcBorders>
            <w:shd w:val="clear" w:color="auto" w:fill="FFFFFF" w:themeFill="background1"/>
            <w:hideMark/>
          </w:tcPr>
          <w:p w:rsidRPr="00447F90" w:rsidR="00F94F2B" w:rsidP="00285852" w:rsidRDefault="00F94F2B" w14:paraId="377100BC" w14:textId="77777777">
            <w:pPr>
              <w:jc w:val="center"/>
              <w:textAlignment w:val="baseline"/>
              <w:rPr>
                <w:rFonts w:cstheme="minorHAnsi"/>
                <w:sz w:val="18"/>
                <w:szCs w:val="18"/>
              </w:rPr>
            </w:pPr>
            <w:r w:rsidRPr="00447F90">
              <w:rPr>
                <w:rFonts w:cstheme="minorHAnsi"/>
                <w:sz w:val="18"/>
                <w:szCs w:val="18"/>
              </w:rPr>
              <w:t>M </w:t>
            </w:r>
          </w:p>
        </w:tc>
        <w:tc>
          <w:tcPr>
            <w:tcW w:w="423" w:type="pct"/>
            <w:tcBorders>
              <w:top w:val="single" w:color="auto" w:sz="6" w:space="0"/>
              <w:left w:val="single" w:color="auto" w:sz="6" w:space="0"/>
              <w:bottom w:val="single" w:color="auto" w:sz="6" w:space="0"/>
              <w:right w:val="single" w:color="auto" w:sz="6" w:space="0"/>
            </w:tcBorders>
            <w:shd w:val="clear" w:color="auto" w:fill="FFFFFF" w:themeFill="background1"/>
          </w:tcPr>
          <w:p w:rsidRPr="00447F90" w:rsidR="00F94F2B" w:rsidP="00285852" w:rsidRDefault="00F94F2B" w14:paraId="0535FF9F"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shd w:val="clear" w:color="auto" w:fill="FFFFFF" w:themeFill="background1"/>
          </w:tcPr>
          <w:p w:rsidRPr="00447F90" w:rsidR="00F94F2B" w:rsidP="00285852" w:rsidRDefault="00F94F2B" w14:paraId="039C29A4" w14:textId="77777777">
            <w:pPr>
              <w:jc w:val="center"/>
              <w:textAlignment w:val="baseline"/>
              <w:rPr>
                <w:rFonts w:cstheme="minorHAnsi"/>
                <w:sz w:val="18"/>
                <w:szCs w:val="18"/>
              </w:rPr>
            </w:pPr>
          </w:p>
        </w:tc>
      </w:tr>
      <w:tr w:rsidRPr="00D74B2C" w:rsidR="00F94F2B" w:rsidTr="00764B9C" w14:paraId="501179EA" w14:textId="77777777">
        <w:trPr>
          <w:trHeight w:val="300"/>
        </w:trPr>
        <w:tc>
          <w:tcPr>
            <w:tcW w:w="517"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38F070A5" w14:textId="77777777">
            <w:pPr>
              <w:jc w:val="center"/>
              <w:textAlignment w:val="baseline"/>
              <w:rPr>
                <w:rFonts w:cstheme="minorHAnsi"/>
                <w:sz w:val="18"/>
                <w:szCs w:val="18"/>
              </w:rPr>
            </w:pPr>
            <w:r w:rsidRPr="00447F90">
              <w:rPr>
                <w:rFonts w:cstheme="minorHAnsi"/>
                <w:sz w:val="18"/>
                <w:szCs w:val="18"/>
              </w:rPr>
              <w:t>1.2 </w:t>
            </w:r>
          </w:p>
        </w:tc>
        <w:tc>
          <w:tcPr>
            <w:tcW w:w="2998" w:type="pct"/>
            <w:tcBorders>
              <w:top w:val="single" w:color="auto" w:sz="6" w:space="0"/>
              <w:left w:val="single" w:color="auto" w:sz="6" w:space="0"/>
              <w:bottom w:val="single" w:color="auto" w:sz="6" w:space="0"/>
              <w:right w:val="single" w:color="auto" w:sz="6" w:space="0"/>
            </w:tcBorders>
            <w:shd w:val="clear" w:color="auto" w:fill="FFFFFF"/>
            <w:hideMark/>
          </w:tcPr>
          <w:p w:rsidRPr="00447F90" w:rsidR="00F94F2B" w:rsidP="00285852" w:rsidRDefault="00F94F2B" w14:paraId="7B1E352B" w14:textId="77777777">
            <w:pPr>
              <w:textAlignment w:val="baseline"/>
              <w:rPr>
                <w:rFonts w:cstheme="minorHAnsi"/>
                <w:sz w:val="18"/>
                <w:szCs w:val="18"/>
              </w:rPr>
            </w:pPr>
            <w:r w:rsidRPr="00447F90">
              <w:rPr>
                <w:rFonts w:cstheme="minorHAnsi"/>
                <w:color w:val="000000"/>
                <w:sz w:val="18"/>
                <w:szCs w:val="18"/>
              </w:rPr>
              <w:t>Leverandørens konsulenter må kunne forstå og uttrykke seg godt på norsk, både muntlig og skriftlig, med mindre annet språk er oppgitt i forespørselen ved </w:t>
            </w:r>
            <w:proofErr w:type="spellStart"/>
            <w:r w:rsidRPr="00447F90">
              <w:rPr>
                <w:rFonts w:cstheme="minorHAnsi"/>
                <w:color w:val="000000"/>
                <w:sz w:val="18"/>
                <w:szCs w:val="18"/>
              </w:rPr>
              <w:t>minikonkurransen</w:t>
            </w:r>
            <w:proofErr w:type="spellEnd"/>
            <w:r w:rsidRPr="00447F90">
              <w:rPr>
                <w:rFonts w:cstheme="minorHAnsi"/>
                <w:color w:val="000000"/>
                <w:sz w:val="18"/>
                <w:szCs w:val="18"/>
              </w:rPr>
              <w:t>. </w:t>
            </w:r>
          </w:p>
        </w:tc>
        <w:tc>
          <w:tcPr>
            <w:tcW w:w="172" w:type="pct"/>
            <w:tcBorders>
              <w:top w:val="single" w:color="auto" w:sz="6" w:space="0"/>
              <w:left w:val="single" w:color="auto" w:sz="6" w:space="0"/>
              <w:bottom w:val="single" w:color="auto" w:sz="6" w:space="0"/>
              <w:right w:val="single" w:color="auto" w:sz="6" w:space="0"/>
            </w:tcBorders>
            <w:shd w:val="clear" w:color="auto" w:fill="FFFFFF" w:themeFill="background1"/>
            <w:hideMark/>
          </w:tcPr>
          <w:p w:rsidRPr="00447F90" w:rsidR="00F94F2B" w:rsidP="00285852" w:rsidRDefault="00F94F2B" w14:paraId="50EA9A8C" w14:textId="77777777">
            <w:pPr>
              <w:jc w:val="center"/>
              <w:textAlignment w:val="baseline"/>
              <w:rPr>
                <w:rFonts w:cstheme="minorHAnsi"/>
                <w:sz w:val="18"/>
                <w:szCs w:val="18"/>
              </w:rPr>
            </w:pPr>
            <w:r w:rsidRPr="00447F90">
              <w:rPr>
                <w:rFonts w:cstheme="minorHAnsi"/>
                <w:sz w:val="18"/>
                <w:szCs w:val="18"/>
              </w:rPr>
              <w:t>M </w:t>
            </w:r>
          </w:p>
        </w:tc>
        <w:tc>
          <w:tcPr>
            <w:tcW w:w="423" w:type="pct"/>
            <w:tcBorders>
              <w:top w:val="single" w:color="auto" w:sz="6" w:space="0"/>
              <w:left w:val="single" w:color="auto" w:sz="6" w:space="0"/>
              <w:bottom w:val="single" w:color="auto" w:sz="6" w:space="0"/>
              <w:right w:val="single" w:color="auto" w:sz="6" w:space="0"/>
            </w:tcBorders>
            <w:shd w:val="clear" w:color="auto" w:fill="FFFFFF" w:themeFill="background1"/>
          </w:tcPr>
          <w:p w:rsidRPr="00447F90" w:rsidR="00F94F2B" w:rsidP="00285852" w:rsidRDefault="00F94F2B" w14:paraId="5337C44D"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shd w:val="clear" w:color="auto" w:fill="FFFFFF" w:themeFill="background1"/>
          </w:tcPr>
          <w:p w:rsidRPr="00447F90" w:rsidR="00F94F2B" w:rsidP="00285852" w:rsidRDefault="00F94F2B" w14:paraId="1D7296D7" w14:textId="77777777">
            <w:pPr>
              <w:jc w:val="center"/>
              <w:textAlignment w:val="baseline"/>
              <w:rPr>
                <w:rFonts w:cstheme="minorHAnsi"/>
                <w:sz w:val="18"/>
                <w:szCs w:val="18"/>
              </w:rPr>
            </w:pPr>
          </w:p>
        </w:tc>
      </w:tr>
      <w:tr w:rsidRPr="00D74B2C" w:rsidR="00F94F2B" w:rsidTr="00764B9C" w14:paraId="5DCC12DD" w14:textId="77777777">
        <w:trPr>
          <w:trHeight w:val="300"/>
        </w:trPr>
        <w:tc>
          <w:tcPr>
            <w:tcW w:w="517"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497EEE9C" w14:textId="77777777">
            <w:pPr>
              <w:jc w:val="center"/>
              <w:textAlignment w:val="baseline"/>
              <w:rPr>
                <w:rFonts w:cstheme="minorHAnsi"/>
                <w:sz w:val="18"/>
                <w:szCs w:val="18"/>
              </w:rPr>
            </w:pPr>
            <w:r w:rsidRPr="00447F90">
              <w:rPr>
                <w:rFonts w:cstheme="minorHAnsi"/>
                <w:sz w:val="18"/>
                <w:szCs w:val="18"/>
              </w:rPr>
              <w:t>1.3</w:t>
            </w:r>
          </w:p>
        </w:tc>
        <w:tc>
          <w:tcPr>
            <w:tcW w:w="2998" w:type="pct"/>
            <w:tcBorders>
              <w:top w:val="single" w:color="auto" w:sz="6" w:space="0"/>
              <w:left w:val="single" w:color="auto" w:sz="6" w:space="0"/>
              <w:bottom w:val="single" w:color="auto" w:sz="6" w:space="0"/>
              <w:right w:val="single" w:color="auto" w:sz="6" w:space="0"/>
            </w:tcBorders>
            <w:shd w:val="clear" w:color="auto" w:fill="FFFFFF"/>
            <w:hideMark/>
          </w:tcPr>
          <w:p w:rsidRPr="00447F90" w:rsidR="00F94F2B" w:rsidP="00285852" w:rsidRDefault="00F94F2B" w14:paraId="2594A007" w14:textId="77777777">
            <w:pPr>
              <w:textAlignment w:val="baseline"/>
              <w:rPr>
                <w:rFonts w:cstheme="minorHAnsi"/>
                <w:sz w:val="18"/>
                <w:szCs w:val="18"/>
              </w:rPr>
            </w:pPr>
            <w:r w:rsidRPr="00447F90">
              <w:rPr>
                <w:rFonts w:cstheme="minorHAnsi"/>
                <w:sz w:val="18"/>
                <w:szCs w:val="18"/>
              </w:rPr>
              <w:t>Leverandøren skal ha taushetserklæring med sine konsulenter før oppstart av oppdrag og Miljødirektoratet skal ha mulighet til å be om innsyn ugrunnet. </w:t>
            </w:r>
          </w:p>
          <w:p w:rsidRPr="00447F90" w:rsidR="00F94F2B" w:rsidP="00285852" w:rsidRDefault="00F94F2B" w14:paraId="51CBFFB6" w14:textId="77777777">
            <w:pPr>
              <w:textAlignment w:val="baseline"/>
              <w:rPr>
                <w:rFonts w:cstheme="minorHAnsi"/>
                <w:sz w:val="18"/>
                <w:szCs w:val="18"/>
              </w:rPr>
            </w:pPr>
            <w:r w:rsidRPr="00447F90">
              <w:rPr>
                <w:rFonts w:cstheme="minorHAnsi"/>
                <w:sz w:val="18"/>
                <w:szCs w:val="18"/>
              </w:rPr>
              <w:t> </w:t>
            </w:r>
          </w:p>
        </w:tc>
        <w:tc>
          <w:tcPr>
            <w:tcW w:w="172" w:type="pct"/>
            <w:tcBorders>
              <w:top w:val="single" w:color="auto" w:sz="6" w:space="0"/>
              <w:left w:val="single" w:color="auto" w:sz="6" w:space="0"/>
              <w:bottom w:val="single" w:color="auto" w:sz="6" w:space="0"/>
              <w:right w:val="single" w:color="auto" w:sz="6" w:space="0"/>
            </w:tcBorders>
            <w:shd w:val="clear" w:color="auto" w:fill="FFFFFF" w:themeFill="background1"/>
            <w:hideMark/>
          </w:tcPr>
          <w:p w:rsidRPr="00447F90" w:rsidR="00F94F2B" w:rsidP="00285852" w:rsidRDefault="00F94F2B" w14:paraId="1A1DDAC9" w14:textId="77777777">
            <w:pPr>
              <w:jc w:val="center"/>
              <w:textAlignment w:val="baseline"/>
              <w:rPr>
                <w:rFonts w:cstheme="minorHAnsi"/>
                <w:sz w:val="18"/>
                <w:szCs w:val="18"/>
              </w:rPr>
            </w:pPr>
            <w:r w:rsidRPr="00447F90">
              <w:rPr>
                <w:rFonts w:cstheme="minorHAnsi"/>
                <w:sz w:val="18"/>
                <w:szCs w:val="18"/>
              </w:rPr>
              <w:t>M </w:t>
            </w:r>
          </w:p>
        </w:tc>
        <w:tc>
          <w:tcPr>
            <w:tcW w:w="423" w:type="pct"/>
            <w:tcBorders>
              <w:top w:val="single" w:color="auto" w:sz="6" w:space="0"/>
              <w:left w:val="single" w:color="auto" w:sz="6" w:space="0"/>
              <w:bottom w:val="single" w:color="auto" w:sz="6" w:space="0"/>
              <w:right w:val="single" w:color="auto" w:sz="6" w:space="0"/>
            </w:tcBorders>
            <w:shd w:val="clear" w:color="auto" w:fill="FFFFFF" w:themeFill="background1"/>
          </w:tcPr>
          <w:p w:rsidRPr="00447F90" w:rsidR="00F94F2B" w:rsidP="00285852" w:rsidRDefault="00F94F2B" w14:paraId="065F198E"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shd w:val="clear" w:color="auto" w:fill="FFFFFF" w:themeFill="background1"/>
          </w:tcPr>
          <w:p w:rsidRPr="00447F90" w:rsidR="00F94F2B" w:rsidP="00285852" w:rsidRDefault="00F94F2B" w14:paraId="09640979" w14:textId="77777777">
            <w:pPr>
              <w:jc w:val="center"/>
              <w:textAlignment w:val="baseline"/>
              <w:rPr>
                <w:rFonts w:cstheme="minorHAnsi"/>
                <w:sz w:val="18"/>
                <w:szCs w:val="18"/>
              </w:rPr>
            </w:pPr>
            <w:r w:rsidRPr="00447F90">
              <w:rPr>
                <w:rFonts w:cstheme="minorHAnsi"/>
                <w:sz w:val="18"/>
                <w:szCs w:val="18"/>
              </w:rPr>
              <w:t>På forespørsel.</w:t>
            </w:r>
          </w:p>
        </w:tc>
      </w:tr>
      <w:tr w:rsidRPr="00D74B2C" w:rsidR="00F94F2B" w:rsidTr="00764B9C" w14:paraId="4AB6FD7C" w14:textId="77777777">
        <w:trPr>
          <w:trHeight w:val="300"/>
        </w:trPr>
        <w:tc>
          <w:tcPr>
            <w:tcW w:w="517"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F94F2B" w14:paraId="78FC930E" w14:textId="77777777">
            <w:pPr>
              <w:jc w:val="center"/>
              <w:textAlignment w:val="baseline"/>
              <w:rPr>
                <w:rFonts w:cstheme="minorHAnsi"/>
                <w:color w:val="FCFAF6" w:themeColor="background2"/>
                <w:sz w:val="18"/>
                <w:szCs w:val="18"/>
              </w:rPr>
            </w:pPr>
            <w:r w:rsidRPr="00EA5E91">
              <w:rPr>
                <w:rFonts w:cstheme="minorHAnsi"/>
                <w:b/>
                <w:bCs/>
                <w:color w:val="FCFAF6" w:themeColor="background2"/>
              </w:rPr>
              <w:t>2.</w:t>
            </w:r>
            <w:r w:rsidRPr="00EA5E91">
              <w:rPr>
                <w:rFonts w:cstheme="minorHAnsi"/>
                <w:color w:val="FCFAF6" w:themeColor="background2"/>
              </w:rPr>
              <w:t> </w:t>
            </w:r>
          </w:p>
        </w:tc>
        <w:tc>
          <w:tcPr>
            <w:tcW w:w="2998"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EA5E91" w:rsidRDefault="00F94F2B" w14:paraId="0CA27A13" w14:textId="2626E43B">
            <w:pPr>
              <w:jc w:val="center"/>
              <w:textAlignment w:val="baseline"/>
              <w:rPr>
                <w:rFonts w:cstheme="minorHAnsi"/>
                <w:color w:val="FCFAF6" w:themeColor="background2"/>
                <w:sz w:val="18"/>
                <w:szCs w:val="18"/>
              </w:rPr>
            </w:pPr>
            <w:r w:rsidRPr="00EA5E91">
              <w:rPr>
                <w:rFonts w:cstheme="minorHAnsi"/>
                <w:color w:val="FCFAF6" w:themeColor="background2"/>
              </w:rPr>
              <w:t>Databehandleravtale</w:t>
            </w:r>
            <w:r w:rsidR="00A10AD5">
              <w:rPr>
                <w:rFonts w:cstheme="minorHAnsi"/>
                <w:color w:val="FCFAF6" w:themeColor="background2"/>
              </w:rPr>
              <w:t xml:space="preserve"> og sikkerhet</w:t>
            </w:r>
          </w:p>
        </w:tc>
        <w:tc>
          <w:tcPr>
            <w:tcW w:w="172"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F94F2B" w14:paraId="5031D34A" w14:textId="77777777">
            <w:pPr>
              <w:jc w:val="center"/>
              <w:textAlignment w:val="baseline"/>
              <w:rPr>
                <w:rFonts w:cstheme="minorHAnsi"/>
                <w:color w:val="FCFAF6" w:themeColor="background2"/>
                <w:sz w:val="18"/>
                <w:szCs w:val="18"/>
              </w:rPr>
            </w:pPr>
            <w:r w:rsidRPr="00EA5E91">
              <w:rPr>
                <w:rFonts w:cstheme="minorHAnsi"/>
                <w:color w:val="FCFAF6" w:themeColor="background2"/>
              </w:rPr>
              <w:t> </w:t>
            </w:r>
          </w:p>
        </w:tc>
        <w:tc>
          <w:tcPr>
            <w:tcW w:w="423"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2283940D" w14:textId="77777777">
            <w:pPr>
              <w:jc w:val="center"/>
              <w:textAlignment w:val="baseline"/>
              <w:rPr>
                <w:rFonts w:cstheme="minorHAnsi"/>
                <w:color w:val="FCFAF6" w:themeColor="background2"/>
              </w:rPr>
            </w:pPr>
          </w:p>
        </w:tc>
        <w:tc>
          <w:tcPr>
            <w:tcW w:w="890"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2CD38C38" w14:textId="77777777">
            <w:pPr>
              <w:jc w:val="center"/>
              <w:textAlignment w:val="baseline"/>
              <w:rPr>
                <w:rFonts w:cstheme="minorHAnsi"/>
                <w:color w:val="FCFAF6" w:themeColor="background2"/>
              </w:rPr>
            </w:pPr>
          </w:p>
        </w:tc>
      </w:tr>
      <w:tr w:rsidRPr="00D74B2C" w:rsidR="00F94F2B" w:rsidTr="00764B9C" w14:paraId="4E161EB6" w14:textId="77777777">
        <w:trPr>
          <w:trHeight w:val="300"/>
        </w:trPr>
        <w:tc>
          <w:tcPr>
            <w:tcW w:w="517"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69276047" w14:textId="77777777">
            <w:pPr>
              <w:jc w:val="center"/>
              <w:textAlignment w:val="baseline"/>
              <w:rPr>
                <w:rFonts w:cstheme="minorHAnsi"/>
                <w:sz w:val="18"/>
                <w:szCs w:val="18"/>
              </w:rPr>
            </w:pPr>
            <w:r w:rsidRPr="00447F90">
              <w:rPr>
                <w:rFonts w:cstheme="minorHAnsi"/>
                <w:sz w:val="18"/>
                <w:szCs w:val="18"/>
              </w:rPr>
              <w:t>2.1 </w:t>
            </w:r>
          </w:p>
        </w:tc>
        <w:tc>
          <w:tcPr>
            <w:tcW w:w="2998" w:type="pct"/>
            <w:tcBorders>
              <w:top w:val="single" w:color="auto" w:sz="6" w:space="0"/>
              <w:left w:val="single" w:color="auto" w:sz="6" w:space="0"/>
              <w:bottom w:val="single" w:color="auto" w:sz="6" w:space="0"/>
              <w:right w:val="single" w:color="auto" w:sz="6" w:space="0"/>
            </w:tcBorders>
            <w:shd w:val="clear" w:color="auto" w:fill="FFFFFF"/>
            <w:hideMark/>
          </w:tcPr>
          <w:p w:rsidRPr="00447F90" w:rsidR="00F94F2B" w:rsidP="00285852" w:rsidRDefault="00F94F2B" w14:paraId="26A562A7" w14:textId="77777777">
            <w:pPr>
              <w:textAlignment w:val="baseline"/>
              <w:rPr>
                <w:rFonts w:cstheme="minorHAnsi"/>
                <w:sz w:val="18"/>
                <w:szCs w:val="18"/>
              </w:rPr>
            </w:pPr>
            <w:r w:rsidRPr="00447F90">
              <w:rPr>
                <w:rFonts w:cstheme="minorHAnsi"/>
                <w:sz w:val="18"/>
                <w:szCs w:val="18"/>
              </w:rPr>
              <w:t xml:space="preserve">Databehandleravtale basert på DFØ mal inngås med alle leverandører. </w:t>
            </w:r>
          </w:p>
          <w:p w:rsidRPr="00447F90" w:rsidR="00F94F2B" w:rsidP="00285852" w:rsidRDefault="00F94F2B" w14:paraId="31C678DC" w14:textId="77777777">
            <w:pPr>
              <w:textAlignment w:val="baseline"/>
              <w:rPr>
                <w:rFonts w:cstheme="minorHAnsi"/>
                <w:sz w:val="18"/>
                <w:szCs w:val="18"/>
              </w:rPr>
            </w:pPr>
            <w:r w:rsidRPr="00447F90">
              <w:rPr>
                <w:rFonts w:cstheme="minorHAnsi"/>
                <w:sz w:val="18"/>
                <w:szCs w:val="18"/>
              </w:rPr>
              <w:t> </w:t>
            </w:r>
          </w:p>
        </w:tc>
        <w:tc>
          <w:tcPr>
            <w:tcW w:w="172"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261761BF" w14:textId="77777777">
            <w:pPr>
              <w:jc w:val="center"/>
              <w:textAlignment w:val="baseline"/>
              <w:rPr>
                <w:rFonts w:cstheme="minorHAnsi"/>
                <w:sz w:val="18"/>
                <w:szCs w:val="18"/>
              </w:rPr>
            </w:pPr>
            <w:r w:rsidRPr="00447F90">
              <w:rPr>
                <w:rFonts w:cstheme="minorHAnsi"/>
                <w:sz w:val="18"/>
                <w:szCs w:val="18"/>
              </w:rPr>
              <w:t>M </w:t>
            </w:r>
          </w:p>
        </w:tc>
        <w:tc>
          <w:tcPr>
            <w:tcW w:w="423" w:type="pct"/>
            <w:tcBorders>
              <w:top w:val="single" w:color="auto" w:sz="6" w:space="0"/>
              <w:left w:val="single" w:color="auto" w:sz="6" w:space="0"/>
              <w:bottom w:val="single" w:color="auto" w:sz="6" w:space="0"/>
              <w:right w:val="single" w:color="auto" w:sz="6" w:space="0"/>
            </w:tcBorders>
          </w:tcPr>
          <w:p w:rsidRPr="00447F90" w:rsidR="00F94F2B" w:rsidP="00285852" w:rsidRDefault="00F94F2B" w14:paraId="6A0D9D59"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tcPr>
          <w:p w:rsidRPr="00447F90" w:rsidR="00F94F2B" w:rsidP="00285852" w:rsidRDefault="00F94F2B" w14:paraId="275A4BAE" w14:textId="77777777">
            <w:pPr>
              <w:jc w:val="center"/>
              <w:textAlignment w:val="baseline"/>
              <w:rPr>
                <w:rFonts w:cstheme="minorHAnsi"/>
                <w:sz w:val="18"/>
                <w:szCs w:val="18"/>
              </w:rPr>
            </w:pPr>
            <w:r w:rsidRPr="00447F90">
              <w:rPr>
                <w:rFonts w:cstheme="minorHAnsi"/>
                <w:sz w:val="18"/>
                <w:szCs w:val="18"/>
              </w:rPr>
              <w:t>Se i vedlegg 8 og 9</w:t>
            </w:r>
          </w:p>
        </w:tc>
      </w:tr>
      <w:tr w:rsidRPr="00D74B2C" w:rsidR="00764B9C" w:rsidTr="00764B9C" w14:paraId="086ECFD1" w14:textId="77777777">
        <w:trPr>
          <w:trHeight w:val="300"/>
        </w:trPr>
        <w:tc>
          <w:tcPr>
            <w:tcW w:w="517" w:type="pct"/>
            <w:tcBorders>
              <w:top w:val="single" w:color="auto" w:sz="6" w:space="0"/>
              <w:left w:val="single" w:color="auto" w:sz="6" w:space="0"/>
              <w:bottom w:val="single" w:color="auto" w:sz="6" w:space="0"/>
              <w:right w:val="single" w:color="auto" w:sz="6" w:space="0"/>
            </w:tcBorders>
          </w:tcPr>
          <w:p w:rsidRPr="00447F90" w:rsidR="00764B9C" w:rsidP="00285852" w:rsidRDefault="00764B9C" w14:paraId="58770160" w14:textId="04210EE1">
            <w:pPr>
              <w:jc w:val="center"/>
              <w:textAlignment w:val="baseline"/>
              <w:rPr>
                <w:rFonts w:cstheme="minorHAnsi"/>
                <w:sz w:val="18"/>
                <w:szCs w:val="18"/>
              </w:rPr>
            </w:pPr>
            <w:r w:rsidRPr="00447F90">
              <w:rPr>
                <w:rFonts w:cstheme="minorHAnsi"/>
                <w:sz w:val="18"/>
                <w:szCs w:val="18"/>
              </w:rPr>
              <w:t>2.2</w:t>
            </w:r>
          </w:p>
        </w:tc>
        <w:tc>
          <w:tcPr>
            <w:tcW w:w="2998" w:type="pct"/>
            <w:tcBorders>
              <w:top w:val="single" w:color="auto" w:sz="6" w:space="0"/>
              <w:left w:val="single" w:color="auto" w:sz="6" w:space="0"/>
              <w:bottom w:val="single" w:color="auto" w:sz="6" w:space="0"/>
              <w:right w:val="single" w:color="auto" w:sz="6" w:space="0"/>
            </w:tcBorders>
            <w:shd w:val="clear" w:color="auto" w:fill="FFFFFF"/>
          </w:tcPr>
          <w:p w:rsidRPr="00447F90" w:rsidR="00764B9C" w:rsidP="00764B9C" w:rsidRDefault="00764B9C" w14:paraId="03448BA2" w14:textId="404E6908">
            <w:pPr>
              <w:rPr>
                <w:rFonts w:cstheme="minorHAnsi"/>
                <w:sz w:val="18"/>
                <w:szCs w:val="18"/>
              </w:rPr>
            </w:pPr>
            <w:r w:rsidRPr="00447F90">
              <w:rPr>
                <w:rFonts w:cstheme="minorHAnsi"/>
                <w:sz w:val="18"/>
                <w:szCs w:val="18"/>
              </w:rPr>
              <w:t xml:space="preserve">Leverandøren skal sikre at alle </w:t>
            </w:r>
            <w:r w:rsidR="00AE25A6">
              <w:rPr>
                <w:rFonts w:cstheme="minorHAnsi"/>
                <w:sz w:val="18"/>
                <w:szCs w:val="18"/>
              </w:rPr>
              <w:t>konsulenter og deres utstyr, samt</w:t>
            </w:r>
            <w:r w:rsidRPr="00447F90">
              <w:rPr>
                <w:rFonts w:cstheme="minorHAnsi"/>
                <w:sz w:val="18"/>
                <w:szCs w:val="18"/>
              </w:rPr>
              <w:t xml:space="preserve"> eventuelle underleverandører etterlever gjeldende krav til informasjonssikkerhet og personvern slik d</w:t>
            </w:r>
            <w:r w:rsidR="00AE25A6">
              <w:rPr>
                <w:rFonts w:cstheme="minorHAnsi"/>
                <w:sz w:val="18"/>
                <w:szCs w:val="18"/>
              </w:rPr>
              <w:t>e</w:t>
            </w:r>
            <w:r w:rsidRPr="00447F90">
              <w:rPr>
                <w:rFonts w:cstheme="minorHAnsi"/>
                <w:sz w:val="18"/>
                <w:szCs w:val="18"/>
              </w:rPr>
              <w:t xml:space="preserve"> er fastsatt av Miljødirektoratet.</w:t>
            </w:r>
          </w:p>
          <w:p w:rsidRPr="00447F90" w:rsidR="00764B9C" w:rsidP="00285852" w:rsidRDefault="00764B9C" w14:paraId="687C9D4F" w14:textId="77777777">
            <w:pPr>
              <w:textAlignment w:val="baseline"/>
              <w:rPr>
                <w:rFonts w:cstheme="minorHAnsi"/>
                <w:sz w:val="18"/>
                <w:szCs w:val="18"/>
              </w:rPr>
            </w:pPr>
          </w:p>
        </w:tc>
        <w:tc>
          <w:tcPr>
            <w:tcW w:w="172" w:type="pct"/>
            <w:tcBorders>
              <w:top w:val="single" w:color="auto" w:sz="6" w:space="0"/>
              <w:left w:val="single" w:color="auto" w:sz="6" w:space="0"/>
              <w:bottom w:val="single" w:color="auto" w:sz="6" w:space="0"/>
              <w:right w:val="single" w:color="auto" w:sz="6" w:space="0"/>
            </w:tcBorders>
          </w:tcPr>
          <w:p w:rsidRPr="00447F90" w:rsidR="00764B9C" w:rsidP="00285852" w:rsidRDefault="002B2143" w14:paraId="0FABCCF3" w14:textId="3E6A198A">
            <w:pPr>
              <w:jc w:val="center"/>
              <w:textAlignment w:val="baseline"/>
              <w:rPr>
                <w:rFonts w:cstheme="minorHAnsi"/>
                <w:sz w:val="18"/>
                <w:szCs w:val="18"/>
              </w:rPr>
            </w:pPr>
            <w:r w:rsidRPr="00447F90">
              <w:rPr>
                <w:rFonts w:cstheme="minorHAnsi"/>
                <w:sz w:val="18"/>
                <w:szCs w:val="18"/>
              </w:rPr>
              <w:t>M</w:t>
            </w:r>
          </w:p>
        </w:tc>
        <w:tc>
          <w:tcPr>
            <w:tcW w:w="423" w:type="pct"/>
            <w:tcBorders>
              <w:top w:val="single" w:color="auto" w:sz="6" w:space="0"/>
              <w:left w:val="single" w:color="auto" w:sz="6" w:space="0"/>
              <w:bottom w:val="single" w:color="auto" w:sz="6" w:space="0"/>
              <w:right w:val="single" w:color="auto" w:sz="6" w:space="0"/>
            </w:tcBorders>
          </w:tcPr>
          <w:p w:rsidRPr="00447F90" w:rsidR="00764B9C" w:rsidP="00285852" w:rsidRDefault="00764B9C" w14:paraId="4CE2334F"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tcPr>
          <w:p w:rsidRPr="00447F90" w:rsidR="00764B9C" w:rsidP="00285852" w:rsidRDefault="002B2143" w14:paraId="1CD73DE9" w14:textId="525B8B80">
            <w:pPr>
              <w:jc w:val="center"/>
              <w:textAlignment w:val="baseline"/>
              <w:rPr>
                <w:rFonts w:cstheme="minorHAnsi"/>
                <w:sz w:val="18"/>
                <w:szCs w:val="18"/>
              </w:rPr>
            </w:pPr>
            <w:r w:rsidRPr="00447F90">
              <w:rPr>
                <w:rFonts w:cstheme="minorHAnsi"/>
                <w:sz w:val="18"/>
                <w:szCs w:val="18"/>
              </w:rPr>
              <w:t xml:space="preserve">Se beskrivelse vedlegg </w:t>
            </w:r>
            <w:r w:rsidRPr="00447F90" w:rsidR="00447F90">
              <w:rPr>
                <w:rFonts w:cstheme="minorHAnsi"/>
                <w:sz w:val="18"/>
                <w:szCs w:val="18"/>
              </w:rPr>
              <w:t>3 og 4</w:t>
            </w:r>
          </w:p>
        </w:tc>
      </w:tr>
      <w:tr w:rsidRPr="00D74B2C" w:rsidR="00F94F2B" w:rsidTr="00764B9C" w14:paraId="56A81DF4" w14:textId="77777777">
        <w:trPr>
          <w:trHeight w:val="300"/>
        </w:trPr>
        <w:tc>
          <w:tcPr>
            <w:tcW w:w="517"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17494D" w14:paraId="41A5176A" w14:textId="3F477AAE">
            <w:pPr>
              <w:jc w:val="center"/>
              <w:textAlignment w:val="baseline"/>
              <w:rPr>
                <w:rFonts w:cstheme="minorHAnsi"/>
                <w:color w:val="FCFAF6" w:themeColor="background2"/>
                <w:sz w:val="18"/>
                <w:szCs w:val="18"/>
              </w:rPr>
            </w:pPr>
            <w:r>
              <w:rPr>
                <w:rFonts w:cstheme="minorHAnsi"/>
                <w:b/>
                <w:bCs/>
                <w:color w:val="FCFAF6" w:themeColor="background2"/>
              </w:rPr>
              <w:t>3</w:t>
            </w:r>
            <w:r w:rsidRPr="00EA5E91" w:rsidR="00F94F2B">
              <w:rPr>
                <w:rFonts w:cstheme="minorHAnsi"/>
                <w:b/>
                <w:bCs/>
                <w:color w:val="FCFAF6" w:themeColor="background2"/>
              </w:rPr>
              <w:t>.</w:t>
            </w:r>
            <w:r w:rsidRPr="00EA5E91" w:rsidR="00F94F2B">
              <w:rPr>
                <w:rFonts w:cstheme="minorHAnsi"/>
                <w:color w:val="FCFAF6" w:themeColor="background2"/>
              </w:rPr>
              <w:t> </w:t>
            </w:r>
          </w:p>
        </w:tc>
        <w:tc>
          <w:tcPr>
            <w:tcW w:w="2998"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EA5E91" w:rsidRDefault="00F94F2B" w14:paraId="75801B8A" w14:textId="38C91AA2">
            <w:pPr>
              <w:jc w:val="center"/>
              <w:textAlignment w:val="baseline"/>
              <w:rPr>
                <w:rFonts w:cstheme="minorHAnsi"/>
                <w:color w:val="FCFAF6" w:themeColor="background2"/>
                <w:sz w:val="18"/>
                <w:szCs w:val="18"/>
              </w:rPr>
            </w:pPr>
            <w:r w:rsidRPr="00EA5E91">
              <w:rPr>
                <w:rFonts w:cstheme="minorHAnsi"/>
                <w:color w:val="FCFAF6" w:themeColor="background2"/>
              </w:rPr>
              <w:t>Leveringsevne</w:t>
            </w:r>
          </w:p>
        </w:tc>
        <w:tc>
          <w:tcPr>
            <w:tcW w:w="172"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F94F2B" w14:paraId="4EAD7BC3" w14:textId="77777777">
            <w:pPr>
              <w:jc w:val="center"/>
              <w:textAlignment w:val="baseline"/>
              <w:rPr>
                <w:rFonts w:cstheme="minorHAnsi"/>
                <w:color w:val="FCFAF6" w:themeColor="background2"/>
                <w:sz w:val="18"/>
                <w:szCs w:val="18"/>
              </w:rPr>
            </w:pPr>
            <w:r w:rsidRPr="00EA5E91">
              <w:rPr>
                <w:rFonts w:cstheme="minorHAnsi"/>
                <w:color w:val="FCFAF6" w:themeColor="background2"/>
              </w:rPr>
              <w:t>  </w:t>
            </w:r>
          </w:p>
        </w:tc>
        <w:tc>
          <w:tcPr>
            <w:tcW w:w="423"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7071C0C7" w14:textId="77777777">
            <w:pPr>
              <w:jc w:val="center"/>
              <w:textAlignment w:val="baseline"/>
              <w:rPr>
                <w:rFonts w:cstheme="minorHAnsi"/>
                <w:color w:val="FCFAF6" w:themeColor="background2"/>
              </w:rPr>
            </w:pPr>
          </w:p>
        </w:tc>
        <w:tc>
          <w:tcPr>
            <w:tcW w:w="890"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56FD836F" w14:textId="77777777">
            <w:pPr>
              <w:jc w:val="center"/>
              <w:textAlignment w:val="baseline"/>
              <w:rPr>
                <w:rFonts w:cstheme="minorHAnsi"/>
                <w:color w:val="FCFAF6" w:themeColor="background2"/>
              </w:rPr>
            </w:pPr>
          </w:p>
        </w:tc>
      </w:tr>
      <w:tr w:rsidRPr="00D74B2C" w:rsidR="00F94F2B" w:rsidTr="00764B9C" w14:paraId="5A4FFD75" w14:textId="77777777">
        <w:trPr>
          <w:trHeight w:val="300"/>
        </w:trPr>
        <w:tc>
          <w:tcPr>
            <w:tcW w:w="517" w:type="pct"/>
            <w:tcBorders>
              <w:top w:val="single" w:color="auto" w:sz="6" w:space="0"/>
              <w:left w:val="single" w:color="auto" w:sz="6" w:space="0"/>
              <w:bottom w:val="single" w:color="auto" w:sz="6" w:space="0"/>
              <w:right w:val="single" w:color="auto" w:sz="6" w:space="0"/>
            </w:tcBorders>
            <w:hideMark/>
          </w:tcPr>
          <w:p w:rsidRPr="00447F90" w:rsidR="00F94F2B" w:rsidP="00285852" w:rsidRDefault="0017494D" w14:paraId="0A91F14F" w14:textId="36614C20">
            <w:pPr>
              <w:jc w:val="center"/>
              <w:textAlignment w:val="baseline"/>
              <w:rPr>
                <w:rFonts w:cstheme="minorHAnsi"/>
                <w:sz w:val="18"/>
                <w:szCs w:val="18"/>
              </w:rPr>
            </w:pPr>
            <w:r w:rsidRPr="00447F90">
              <w:rPr>
                <w:rFonts w:cstheme="minorHAnsi"/>
                <w:sz w:val="18"/>
                <w:szCs w:val="18"/>
              </w:rPr>
              <w:t>3</w:t>
            </w:r>
            <w:r w:rsidRPr="00447F90" w:rsidR="00F94F2B">
              <w:rPr>
                <w:rFonts w:cstheme="minorHAnsi"/>
                <w:sz w:val="18"/>
                <w:szCs w:val="18"/>
              </w:rPr>
              <w:t>.1 </w:t>
            </w:r>
          </w:p>
        </w:tc>
        <w:tc>
          <w:tcPr>
            <w:tcW w:w="2998" w:type="pct"/>
            <w:tcBorders>
              <w:top w:val="single" w:color="auto" w:sz="6" w:space="0"/>
              <w:left w:val="single" w:color="auto" w:sz="6" w:space="0"/>
              <w:bottom w:val="single" w:color="auto" w:sz="6" w:space="0"/>
              <w:right w:val="single" w:color="auto" w:sz="6" w:space="0"/>
            </w:tcBorders>
            <w:shd w:val="clear" w:color="auto" w:fill="FFFFFF"/>
            <w:hideMark/>
          </w:tcPr>
          <w:p w:rsidRPr="00447F90" w:rsidR="00F94F2B" w:rsidP="00285852" w:rsidRDefault="00F94F2B" w14:paraId="1BE32B1C" w14:textId="77777777">
            <w:pPr>
              <w:textAlignment w:val="baseline"/>
              <w:rPr>
                <w:rFonts w:cstheme="minorHAnsi"/>
                <w:sz w:val="18"/>
                <w:szCs w:val="18"/>
              </w:rPr>
            </w:pPr>
            <w:r w:rsidRPr="00447F90">
              <w:rPr>
                <w:rFonts w:cstheme="minorHAnsi"/>
                <w:sz w:val="18"/>
                <w:szCs w:val="18"/>
              </w:rPr>
              <w:t>Beskrivelse av hvordan Leverandøren best mulig kan samarbeide og levere tjenester til Miljødirektoratet.</w:t>
            </w:r>
          </w:p>
        </w:tc>
        <w:tc>
          <w:tcPr>
            <w:tcW w:w="172"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74F9889E" w14:textId="77777777">
            <w:pPr>
              <w:jc w:val="center"/>
              <w:textAlignment w:val="baseline"/>
              <w:rPr>
                <w:rFonts w:cstheme="minorHAnsi"/>
                <w:sz w:val="18"/>
                <w:szCs w:val="18"/>
              </w:rPr>
            </w:pPr>
            <w:r w:rsidRPr="00447F90">
              <w:rPr>
                <w:rFonts w:cstheme="minorHAnsi"/>
                <w:sz w:val="18"/>
                <w:szCs w:val="18"/>
              </w:rPr>
              <w:t>E</w:t>
            </w:r>
          </w:p>
        </w:tc>
        <w:tc>
          <w:tcPr>
            <w:tcW w:w="423" w:type="pct"/>
            <w:tcBorders>
              <w:top w:val="single" w:color="auto" w:sz="6" w:space="0"/>
              <w:left w:val="single" w:color="auto" w:sz="6" w:space="0"/>
              <w:bottom w:val="single" w:color="auto" w:sz="6" w:space="0"/>
              <w:right w:val="single" w:color="auto" w:sz="6" w:space="0"/>
            </w:tcBorders>
          </w:tcPr>
          <w:p w:rsidRPr="00447F90" w:rsidR="00F94F2B" w:rsidDel="002127B3" w:rsidP="00285852" w:rsidRDefault="00F94F2B" w14:paraId="23FAFF20"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tcPr>
          <w:p w:rsidRPr="00447F90" w:rsidR="00F94F2B" w:rsidDel="002127B3" w:rsidP="00285852" w:rsidRDefault="00F94F2B" w14:paraId="6F1A2D7D" w14:textId="77777777">
            <w:pPr>
              <w:jc w:val="center"/>
              <w:textAlignment w:val="baseline"/>
              <w:rPr>
                <w:rFonts w:cstheme="minorHAnsi"/>
                <w:sz w:val="18"/>
                <w:szCs w:val="18"/>
              </w:rPr>
            </w:pPr>
            <w:r w:rsidRPr="00447F90">
              <w:rPr>
                <w:rFonts w:cstheme="minorHAnsi"/>
                <w:sz w:val="18"/>
                <w:szCs w:val="18"/>
              </w:rPr>
              <w:t>Beskrivelse fylles ut i vedlegg 5</w:t>
            </w:r>
          </w:p>
        </w:tc>
      </w:tr>
      <w:tr w:rsidRPr="00D74B2C" w:rsidR="00F94F2B" w:rsidTr="00764B9C" w14:paraId="60B631A9" w14:textId="77777777">
        <w:trPr>
          <w:trHeight w:val="300"/>
        </w:trPr>
        <w:tc>
          <w:tcPr>
            <w:tcW w:w="517"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0764F9" w14:paraId="49BB64D1" w14:textId="608F1B90">
            <w:pPr>
              <w:jc w:val="center"/>
              <w:textAlignment w:val="baseline"/>
              <w:rPr>
                <w:rFonts w:cstheme="minorHAnsi"/>
                <w:color w:val="FCFAF6" w:themeColor="background2"/>
                <w:sz w:val="18"/>
                <w:szCs w:val="18"/>
              </w:rPr>
            </w:pPr>
            <w:r>
              <w:rPr>
                <w:rFonts w:cstheme="minorHAnsi"/>
                <w:b/>
                <w:bCs/>
                <w:color w:val="FCFAF6" w:themeColor="background2"/>
              </w:rPr>
              <w:t>4</w:t>
            </w:r>
            <w:r w:rsidRPr="00EA5E91" w:rsidR="00F94F2B">
              <w:rPr>
                <w:rFonts w:cstheme="minorHAnsi"/>
                <w:b/>
                <w:bCs/>
                <w:color w:val="FCFAF6" w:themeColor="background2"/>
              </w:rPr>
              <w:t>.</w:t>
            </w:r>
            <w:r w:rsidRPr="00EA5E91" w:rsidR="00F94F2B">
              <w:rPr>
                <w:rFonts w:cstheme="minorHAnsi"/>
                <w:color w:val="FCFAF6" w:themeColor="background2"/>
              </w:rPr>
              <w:t> </w:t>
            </w:r>
          </w:p>
        </w:tc>
        <w:tc>
          <w:tcPr>
            <w:tcW w:w="2998"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EA5E91" w:rsidRDefault="00F94F2B" w14:paraId="351794AC" w14:textId="160F885A">
            <w:pPr>
              <w:jc w:val="center"/>
              <w:textAlignment w:val="baseline"/>
              <w:rPr>
                <w:rFonts w:cstheme="minorHAnsi"/>
                <w:color w:val="FCFAF6" w:themeColor="background2"/>
                <w:sz w:val="18"/>
                <w:szCs w:val="18"/>
              </w:rPr>
            </w:pPr>
            <w:r w:rsidRPr="00EA5E91">
              <w:rPr>
                <w:rFonts w:cstheme="minorHAnsi"/>
                <w:color w:val="FCFAF6" w:themeColor="background2"/>
              </w:rPr>
              <w:t>Kompetanseoverføring, kompetanseutvikling og oppfølging av konsulenter</w:t>
            </w:r>
          </w:p>
        </w:tc>
        <w:tc>
          <w:tcPr>
            <w:tcW w:w="172" w:type="pct"/>
            <w:tcBorders>
              <w:top w:val="single" w:color="auto" w:sz="6" w:space="0"/>
              <w:left w:val="single" w:color="auto" w:sz="6" w:space="0"/>
              <w:bottom w:val="single" w:color="auto" w:sz="6" w:space="0"/>
              <w:right w:val="single" w:color="auto" w:sz="6" w:space="0"/>
            </w:tcBorders>
            <w:shd w:val="clear" w:color="auto" w:fill="005E5D" w:themeFill="accent1"/>
            <w:hideMark/>
          </w:tcPr>
          <w:p w:rsidRPr="00EA5E91" w:rsidR="00F94F2B" w:rsidP="00285852" w:rsidRDefault="00F94F2B" w14:paraId="64AF4FCB" w14:textId="77777777">
            <w:pPr>
              <w:jc w:val="center"/>
              <w:textAlignment w:val="baseline"/>
              <w:rPr>
                <w:rFonts w:cstheme="minorHAnsi"/>
                <w:color w:val="FCFAF6" w:themeColor="background2"/>
                <w:sz w:val="18"/>
                <w:szCs w:val="18"/>
              </w:rPr>
            </w:pPr>
            <w:r w:rsidRPr="00EA5E91">
              <w:rPr>
                <w:rFonts w:cstheme="minorHAnsi"/>
                <w:color w:val="FCFAF6" w:themeColor="background2"/>
              </w:rPr>
              <w:t> </w:t>
            </w:r>
          </w:p>
        </w:tc>
        <w:tc>
          <w:tcPr>
            <w:tcW w:w="423"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3494F943" w14:textId="77777777">
            <w:pPr>
              <w:jc w:val="center"/>
              <w:textAlignment w:val="baseline"/>
              <w:rPr>
                <w:rFonts w:cstheme="minorHAnsi"/>
                <w:color w:val="FCFAF6" w:themeColor="background2"/>
              </w:rPr>
            </w:pPr>
          </w:p>
        </w:tc>
        <w:tc>
          <w:tcPr>
            <w:tcW w:w="890" w:type="pct"/>
            <w:tcBorders>
              <w:top w:val="single" w:color="auto" w:sz="6" w:space="0"/>
              <w:left w:val="single" w:color="auto" w:sz="6" w:space="0"/>
              <w:bottom w:val="single" w:color="auto" w:sz="6" w:space="0"/>
              <w:right w:val="single" w:color="auto" w:sz="6" w:space="0"/>
            </w:tcBorders>
            <w:shd w:val="clear" w:color="auto" w:fill="005E5D" w:themeFill="accent1"/>
          </w:tcPr>
          <w:p w:rsidRPr="00EA5E91" w:rsidR="00F94F2B" w:rsidP="00285852" w:rsidRDefault="00F94F2B" w14:paraId="522B4300" w14:textId="77777777">
            <w:pPr>
              <w:jc w:val="center"/>
              <w:textAlignment w:val="baseline"/>
              <w:rPr>
                <w:rFonts w:cstheme="minorHAnsi"/>
                <w:color w:val="FCFAF6" w:themeColor="background2"/>
              </w:rPr>
            </w:pPr>
          </w:p>
        </w:tc>
      </w:tr>
      <w:tr w:rsidRPr="00D74B2C" w:rsidR="00F94F2B" w:rsidTr="00764B9C" w14:paraId="1620F633" w14:textId="77777777">
        <w:trPr>
          <w:trHeight w:val="300"/>
        </w:trPr>
        <w:tc>
          <w:tcPr>
            <w:tcW w:w="517" w:type="pct"/>
            <w:tcBorders>
              <w:top w:val="single" w:color="auto" w:sz="6" w:space="0"/>
              <w:left w:val="single" w:color="auto" w:sz="6" w:space="0"/>
              <w:bottom w:val="single" w:color="auto" w:sz="6" w:space="0"/>
              <w:right w:val="single" w:color="auto" w:sz="6" w:space="0"/>
            </w:tcBorders>
            <w:hideMark/>
          </w:tcPr>
          <w:p w:rsidRPr="00447F90" w:rsidR="00F94F2B" w:rsidP="00285852" w:rsidRDefault="000764F9" w14:paraId="489C185B" w14:textId="321F3137">
            <w:pPr>
              <w:jc w:val="center"/>
              <w:textAlignment w:val="baseline"/>
              <w:rPr>
                <w:rFonts w:cstheme="minorHAnsi"/>
                <w:sz w:val="18"/>
                <w:szCs w:val="18"/>
              </w:rPr>
            </w:pPr>
            <w:r w:rsidRPr="00447F90">
              <w:rPr>
                <w:rFonts w:cstheme="minorHAnsi"/>
                <w:sz w:val="18"/>
                <w:szCs w:val="18"/>
              </w:rPr>
              <w:t>4</w:t>
            </w:r>
            <w:r w:rsidRPr="00447F90" w:rsidR="00F94F2B">
              <w:rPr>
                <w:rFonts w:cstheme="minorHAnsi"/>
                <w:sz w:val="18"/>
                <w:szCs w:val="18"/>
              </w:rPr>
              <w:t>.1 </w:t>
            </w:r>
          </w:p>
        </w:tc>
        <w:tc>
          <w:tcPr>
            <w:tcW w:w="2998" w:type="pct"/>
            <w:tcBorders>
              <w:top w:val="single" w:color="auto" w:sz="6" w:space="0"/>
              <w:left w:val="single" w:color="auto" w:sz="6" w:space="0"/>
              <w:bottom w:val="single" w:color="auto" w:sz="6" w:space="0"/>
              <w:right w:val="single" w:color="auto" w:sz="6" w:space="0"/>
            </w:tcBorders>
            <w:shd w:val="clear" w:color="auto" w:fill="FFFFFF"/>
            <w:hideMark/>
          </w:tcPr>
          <w:p w:rsidRPr="00447F90" w:rsidR="00F94F2B" w:rsidP="00285852" w:rsidRDefault="00F94F2B" w14:paraId="275F2D7B" w14:textId="77777777">
            <w:pPr>
              <w:textAlignment w:val="baseline"/>
              <w:rPr>
                <w:rFonts w:cstheme="minorHAnsi"/>
                <w:sz w:val="18"/>
                <w:szCs w:val="18"/>
              </w:rPr>
            </w:pPr>
            <w:r w:rsidRPr="00447F90">
              <w:rPr>
                <w:rFonts w:cstheme="minorHAnsi"/>
                <w:sz w:val="18"/>
                <w:szCs w:val="18"/>
              </w:rPr>
              <w:t>Leverandøren skal ha rutiner for å overføre kompetanse til Miljødirektoratet.  </w:t>
            </w:r>
          </w:p>
          <w:p w:rsidRPr="00447F90" w:rsidR="00F94F2B" w:rsidP="00285852" w:rsidRDefault="00F94F2B" w14:paraId="09609A09" w14:textId="77777777">
            <w:pPr>
              <w:textAlignment w:val="baseline"/>
              <w:rPr>
                <w:rFonts w:cstheme="minorHAnsi"/>
                <w:sz w:val="18"/>
                <w:szCs w:val="18"/>
              </w:rPr>
            </w:pPr>
            <w:r w:rsidRPr="00447F90">
              <w:rPr>
                <w:rFonts w:cstheme="minorHAnsi"/>
                <w:sz w:val="18"/>
                <w:szCs w:val="18"/>
              </w:rPr>
              <w:t> </w:t>
            </w:r>
          </w:p>
        </w:tc>
        <w:tc>
          <w:tcPr>
            <w:tcW w:w="172"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5A01F048" w14:textId="77777777">
            <w:pPr>
              <w:jc w:val="center"/>
              <w:textAlignment w:val="baseline"/>
              <w:rPr>
                <w:rFonts w:cstheme="minorHAnsi"/>
                <w:sz w:val="18"/>
                <w:szCs w:val="18"/>
              </w:rPr>
            </w:pPr>
            <w:r w:rsidRPr="00447F90">
              <w:rPr>
                <w:rFonts w:cstheme="minorHAnsi"/>
                <w:sz w:val="18"/>
                <w:szCs w:val="18"/>
              </w:rPr>
              <w:t>E</w:t>
            </w:r>
          </w:p>
        </w:tc>
        <w:tc>
          <w:tcPr>
            <w:tcW w:w="423" w:type="pct"/>
            <w:tcBorders>
              <w:top w:val="single" w:color="auto" w:sz="6" w:space="0"/>
              <w:left w:val="single" w:color="auto" w:sz="6" w:space="0"/>
              <w:bottom w:val="single" w:color="auto" w:sz="6" w:space="0"/>
              <w:right w:val="single" w:color="auto" w:sz="6" w:space="0"/>
            </w:tcBorders>
          </w:tcPr>
          <w:p w:rsidRPr="00447F90" w:rsidR="00F94F2B" w:rsidP="00285852" w:rsidRDefault="00F94F2B" w14:paraId="176BF005"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tcPr>
          <w:p w:rsidRPr="00447F90" w:rsidR="00F94F2B" w:rsidP="00285852" w:rsidRDefault="00F94F2B" w14:paraId="22E3BEF1" w14:textId="77777777">
            <w:pPr>
              <w:jc w:val="center"/>
              <w:textAlignment w:val="baseline"/>
              <w:rPr>
                <w:rFonts w:cstheme="minorHAnsi"/>
                <w:sz w:val="18"/>
                <w:szCs w:val="18"/>
              </w:rPr>
            </w:pPr>
            <w:r w:rsidRPr="00447F90">
              <w:rPr>
                <w:rFonts w:cstheme="minorHAnsi"/>
                <w:sz w:val="18"/>
                <w:szCs w:val="18"/>
              </w:rPr>
              <w:t>Beskrivelse fylles ut i vedlegg 5</w:t>
            </w:r>
          </w:p>
        </w:tc>
      </w:tr>
      <w:tr w:rsidRPr="00D74B2C" w:rsidR="00F94F2B" w:rsidTr="00764B9C" w14:paraId="68F5F9FD" w14:textId="77777777">
        <w:trPr>
          <w:trHeight w:val="300"/>
        </w:trPr>
        <w:tc>
          <w:tcPr>
            <w:tcW w:w="517" w:type="pct"/>
            <w:tcBorders>
              <w:top w:val="single" w:color="auto" w:sz="6" w:space="0"/>
              <w:left w:val="single" w:color="auto" w:sz="6" w:space="0"/>
              <w:bottom w:val="single" w:color="auto" w:sz="6" w:space="0"/>
              <w:right w:val="single" w:color="auto" w:sz="6" w:space="0"/>
            </w:tcBorders>
            <w:hideMark/>
          </w:tcPr>
          <w:p w:rsidRPr="00447F90" w:rsidR="00F94F2B" w:rsidP="00285852" w:rsidRDefault="000764F9" w14:paraId="0991C36B" w14:textId="044619D4">
            <w:pPr>
              <w:jc w:val="center"/>
              <w:textAlignment w:val="baseline"/>
              <w:rPr>
                <w:rFonts w:cstheme="minorHAnsi"/>
                <w:sz w:val="18"/>
                <w:szCs w:val="18"/>
              </w:rPr>
            </w:pPr>
            <w:r w:rsidRPr="00447F90">
              <w:rPr>
                <w:rFonts w:cstheme="minorHAnsi"/>
                <w:sz w:val="18"/>
                <w:szCs w:val="18"/>
              </w:rPr>
              <w:t>4</w:t>
            </w:r>
            <w:r w:rsidRPr="00447F90" w:rsidR="00F94F2B">
              <w:rPr>
                <w:rFonts w:cstheme="minorHAnsi"/>
                <w:sz w:val="18"/>
                <w:szCs w:val="18"/>
              </w:rPr>
              <w:t>.2 </w:t>
            </w:r>
          </w:p>
        </w:tc>
        <w:tc>
          <w:tcPr>
            <w:tcW w:w="2998" w:type="pct"/>
            <w:tcBorders>
              <w:top w:val="single" w:color="auto" w:sz="6" w:space="0"/>
              <w:left w:val="single" w:color="auto" w:sz="6" w:space="0"/>
              <w:bottom w:val="single" w:color="auto" w:sz="6" w:space="0"/>
              <w:right w:val="single" w:color="auto" w:sz="6" w:space="0"/>
            </w:tcBorders>
            <w:shd w:val="clear" w:color="auto" w:fill="FFFFFF"/>
            <w:hideMark/>
          </w:tcPr>
          <w:p w:rsidRPr="00447F90" w:rsidR="00F94F2B" w:rsidP="00285852" w:rsidRDefault="00F94F2B" w14:paraId="38029EE3" w14:textId="77777777">
            <w:pPr>
              <w:textAlignment w:val="baseline"/>
              <w:rPr>
                <w:rFonts w:cstheme="minorHAnsi"/>
                <w:sz w:val="18"/>
                <w:szCs w:val="18"/>
              </w:rPr>
            </w:pPr>
            <w:r w:rsidRPr="00447F90">
              <w:rPr>
                <w:rFonts w:cstheme="minorHAnsi"/>
                <w:sz w:val="18"/>
                <w:szCs w:val="18"/>
              </w:rPr>
              <w:t>Leverandøren skal ha rutiner for å følge opp og utvikle kompetansen til konsulenter som er i oppdrag. </w:t>
            </w:r>
          </w:p>
          <w:p w:rsidRPr="00447F90" w:rsidR="00F94F2B" w:rsidP="00285852" w:rsidRDefault="00F94F2B" w14:paraId="57963B16" w14:textId="77777777">
            <w:pPr>
              <w:textAlignment w:val="baseline"/>
              <w:rPr>
                <w:rFonts w:cstheme="minorHAnsi"/>
                <w:sz w:val="18"/>
                <w:szCs w:val="18"/>
              </w:rPr>
            </w:pPr>
            <w:r w:rsidRPr="00447F90">
              <w:rPr>
                <w:rFonts w:cstheme="minorHAnsi"/>
                <w:sz w:val="18"/>
                <w:szCs w:val="18"/>
              </w:rPr>
              <w:t> </w:t>
            </w:r>
          </w:p>
        </w:tc>
        <w:tc>
          <w:tcPr>
            <w:tcW w:w="172" w:type="pct"/>
            <w:tcBorders>
              <w:top w:val="single" w:color="auto" w:sz="6" w:space="0"/>
              <w:left w:val="single" w:color="auto" w:sz="6" w:space="0"/>
              <w:bottom w:val="single" w:color="auto" w:sz="6" w:space="0"/>
              <w:right w:val="single" w:color="auto" w:sz="6" w:space="0"/>
            </w:tcBorders>
            <w:hideMark/>
          </w:tcPr>
          <w:p w:rsidRPr="00447F90" w:rsidR="00F94F2B" w:rsidP="00285852" w:rsidRDefault="00F94F2B" w14:paraId="3965A5EA" w14:textId="77777777">
            <w:pPr>
              <w:jc w:val="center"/>
              <w:textAlignment w:val="baseline"/>
              <w:rPr>
                <w:rFonts w:cstheme="minorHAnsi"/>
                <w:sz w:val="18"/>
                <w:szCs w:val="18"/>
              </w:rPr>
            </w:pPr>
            <w:r w:rsidRPr="00447F90">
              <w:rPr>
                <w:rFonts w:cstheme="minorHAnsi"/>
                <w:sz w:val="18"/>
                <w:szCs w:val="18"/>
              </w:rPr>
              <w:t>E</w:t>
            </w:r>
          </w:p>
        </w:tc>
        <w:tc>
          <w:tcPr>
            <w:tcW w:w="423" w:type="pct"/>
            <w:tcBorders>
              <w:top w:val="single" w:color="auto" w:sz="6" w:space="0"/>
              <w:left w:val="single" w:color="auto" w:sz="6" w:space="0"/>
              <w:bottom w:val="single" w:color="auto" w:sz="6" w:space="0"/>
              <w:right w:val="single" w:color="auto" w:sz="6" w:space="0"/>
            </w:tcBorders>
          </w:tcPr>
          <w:p w:rsidRPr="00447F90" w:rsidR="00F94F2B" w:rsidP="00285852" w:rsidRDefault="00F94F2B" w14:paraId="0B9AE391"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tcPr>
          <w:p w:rsidRPr="00447F90" w:rsidR="00F94F2B" w:rsidP="00285852" w:rsidRDefault="00F94F2B" w14:paraId="5018F82F" w14:textId="77777777">
            <w:pPr>
              <w:jc w:val="center"/>
              <w:textAlignment w:val="baseline"/>
              <w:rPr>
                <w:rFonts w:cstheme="minorHAnsi"/>
                <w:sz w:val="18"/>
                <w:szCs w:val="18"/>
              </w:rPr>
            </w:pPr>
            <w:r w:rsidRPr="00447F90">
              <w:rPr>
                <w:rFonts w:cstheme="minorHAnsi"/>
                <w:sz w:val="18"/>
                <w:szCs w:val="18"/>
              </w:rPr>
              <w:t>Beskrivelse fylles ut i vedlegg 5</w:t>
            </w:r>
          </w:p>
        </w:tc>
      </w:tr>
      <w:tr w:rsidRPr="00D74B2C" w:rsidR="000764F9" w:rsidTr="00764B9C" w14:paraId="410DF852" w14:textId="77777777">
        <w:trPr>
          <w:trHeight w:val="300"/>
        </w:trPr>
        <w:tc>
          <w:tcPr>
            <w:tcW w:w="517" w:type="pct"/>
            <w:tcBorders>
              <w:top w:val="single" w:color="auto" w:sz="6" w:space="0"/>
              <w:left w:val="single" w:color="auto" w:sz="6" w:space="0"/>
              <w:bottom w:val="single" w:color="auto" w:sz="6" w:space="0"/>
              <w:right w:val="single" w:color="auto" w:sz="6" w:space="0"/>
            </w:tcBorders>
          </w:tcPr>
          <w:p w:rsidRPr="00447F90" w:rsidR="000764F9" w:rsidP="00110E1B" w:rsidRDefault="000764F9" w14:paraId="72BCE3FB" w14:textId="4E27B6AE">
            <w:pPr>
              <w:jc w:val="center"/>
              <w:textAlignment w:val="baseline"/>
              <w:rPr>
                <w:rFonts w:cstheme="minorHAnsi"/>
                <w:sz w:val="18"/>
                <w:szCs w:val="18"/>
              </w:rPr>
            </w:pPr>
            <w:r w:rsidRPr="00447F90">
              <w:rPr>
                <w:rFonts w:cstheme="minorHAnsi"/>
                <w:sz w:val="18"/>
                <w:szCs w:val="18"/>
              </w:rPr>
              <w:t>4.3</w:t>
            </w:r>
          </w:p>
        </w:tc>
        <w:tc>
          <w:tcPr>
            <w:tcW w:w="2998" w:type="pct"/>
            <w:tcBorders>
              <w:top w:val="single" w:color="auto" w:sz="6" w:space="0"/>
              <w:left w:val="single" w:color="auto" w:sz="6" w:space="0"/>
              <w:bottom w:val="single" w:color="auto" w:sz="6" w:space="0"/>
              <w:right w:val="single" w:color="auto" w:sz="6" w:space="0"/>
            </w:tcBorders>
            <w:shd w:val="clear" w:color="auto" w:fill="FFFFFF"/>
          </w:tcPr>
          <w:p w:rsidRPr="00447F90" w:rsidR="009A0B66" w:rsidP="00084698" w:rsidRDefault="009A0B66" w14:paraId="3B394A2C" w14:textId="35C92925">
            <w:pPr>
              <w:textAlignment w:val="baseline"/>
              <w:rPr>
                <w:rFonts w:cstheme="minorHAnsi"/>
                <w:sz w:val="18"/>
                <w:szCs w:val="18"/>
              </w:rPr>
            </w:pPr>
            <w:r w:rsidRPr="00447F90">
              <w:rPr>
                <w:rFonts w:cstheme="minorHAnsi"/>
                <w:sz w:val="18"/>
                <w:szCs w:val="18"/>
              </w:rPr>
              <w:t>Ved bruk av underleverandører skal Leverandøren ha rutiner som sikrer en god dialog med underleverandørene, slik at det kan tilbys konsulenter med riktig kompetans</w:t>
            </w:r>
            <w:r w:rsidRPr="00447F90" w:rsidR="00110E1B">
              <w:rPr>
                <w:rFonts w:cstheme="minorHAnsi"/>
                <w:sz w:val="18"/>
                <w:szCs w:val="18"/>
              </w:rPr>
              <w:t>e og som etterlever samme krav som vi har til hovedleverandør.</w:t>
            </w:r>
          </w:p>
          <w:p w:rsidRPr="00447F90" w:rsidR="000764F9" w:rsidP="00084698" w:rsidRDefault="000764F9" w14:paraId="53831655" w14:textId="77777777">
            <w:pPr>
              <w:textAlignment w:val="baseline"/>
              <w:rPr>
                <w:rFonts w:cstheme="minorHAnsi"/>
                <w:sz w:val="18"/>
                <w:szCs w:val="18"/>
              </w:rPr>
            </w:pPr>
          </w:p>
        </w:tc>
        <w:tc>
          <w:tcPr>
            <w:tcW w:w="172" w:type="pct"/>
            <w:tcBorders>
              <w:top w:val="single" w:color="auto" w:sz="6" w:space="0"/>
              <w:left w:val="single" w:color="auto" w:sz="6" w:space="0"/>
              <w:bottom w:val="single" w:color="auto" w:sz="6" w:space="0"/>
              <w:right w:val="single" w:color="auto" w:sz="6" w:space="0"/>
            </w:tcBorders>
          </w:tcPr>
          <w:p w:rsidRPr="00447F90" w:rsidR="000764F9" w:rsidP="00285852" w:rsidRDefault="009A0B66" w14:paraId="66FCA859" w14:textId="7C281389">
            <w:pPr>
              <w:jc w:val="center"/>
              <w:textAlignment w:val="baseline"/>
              <w:rPr>
                <w:rFonts w:cstheme="minorHAnsi"/>
                <w:sz w:val="18"/>
                <w:szCs w:val="18"/>
              </w:rPr>
            </w:pPr>
            <w:r w:rsidRPr="00447F90">
              <w:rPr>
                <w:rFonts w:cstheme="minorHAnsi"/>
                <w:sz w:val="18"/>
                <w:szCs w:val="18"/>
              </w:rPr>
              <w:t>M</w:t>
            </w:r>
          </w:p>
        </w:tc>
        <w:tc>
          <w:tcPr>
            <w:tcW w:w="423" w:type="pct"/>
            <w:tcBorders>
              <w:top w:val="single" w:color="auto" w:sz="6" w:space="0"/>
              <w:left w:val="single" w:color="auto" w:sz="6" w:space="0"/>
              <w:bottom w:val="single" w:color="auto" w:sz="6" w:space="0"/>
              <w:right w:val="single" w:color="auto" w:sz="6" w:space="0"/>
            </w:tcBorders>
          </w:tcPr>
          <w:p w:rsidRPr="00447F90" w:rsidR="000764F9" w:rsidP="00285852" w:rsidRDefault="000764F9" w14:paraId="05D346A3" w14:textId="77777777">
            <w:pPr>
              <w:jc w:val="center"/>
              <w:textAlignment w:val="baseline"/>
              <w:rPr>
                <w:rFonts w:cstheme="minorHAnsi"/>
                <w:sz w:val="18"/>
                <w:szCs w:val="18"/>
              </w:rPr>
            </w:pPr>
          </w:p>
        </w:tc>
        <w:tc>
          <w:tcPr>
            <w:tcW w:w="890" w:type="pct"/>
            <w:tcBorders>
              <w:top w:val="single" w:color="auto" w:sz="6" w:space="0"/>
              <w:left w:val="single" w:color="auto" w:sz="6" w:space="0"/>
              <w:bottom w:val="single" w:color="auto" w:sz="6" w:space="0"/>
              <w:right w:val="single" w:color="auto" w:sz="6" w:space="0"/>
            </w:tcBorders>
          </w:tcPr>
          <w:p w:rsidRPr="00447F90" w:rsidR="000764F9" w:rsidP="00285852" w:rsidRDefault="000764F9" w14:paraId="154988B3" w14:textId="77777777">
            <w:pPr>
              <w:jc w:val="center"/>
              <w:textAlignment w:val="baseline"/>
              <w:rPr>
                <w:rFonts w:cstheme="minorHAnsi"/>
                <w:sz w:val="18"/>
                <w:szCs w:val="18"/>
              </w:rPr>
            </w:pPr>
          </w:p>
        </w:tc>
      </w:tr>
      <w:bookmarkEnd w:id="0"/>
    </w:tbl>
    <w:p w:rsidRPr="00D74B2C" w:rsidR="00271B08" w:rsidP="004A0104" w:rsidRDefault="00271B08" w14:paraId="554EBD3E" w14:textId="764D8677">
      <w:pPr>
        <w:rPr>
          <w:rFonts w:cstheme="minorHAnsi"/>
        </w:rPr>
      </w:pPr>
    </w:p>
    <w:sectPr w:rsidRPr="00D74B2C" w:rsidR="00271B08" w:rsidSect="008D31FB">
      <w:headerReference w:type="default" r:id="rId15"/>
      <w:footerReference w:type="default" r:id="rId16"/>
      <w:headerReference w:type="first" r:id="rId17"/>
      <w:pgSz w:w="11906" w:h="16838" w:orient="portrait" w:code="9"/>
      <w:pgMar w:top="1417" w:right="1417" w:bottom="1417" w:left="1417" w:header="1134" w:footer="0"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3703" w:rsidP="00160CF7" w:rsidRDefault="00283703" w14:paraId="00F915BE" w14:textId="77777777">
      <w:pPr>
        <w:spacing w:line="240" w:lineRule="auto"/>
      </w:pPr>
      <w:r>
        <w:separator/>
      </w:r>
    </w:p>
  </w:endnote>
  <w:endnote w:type="continuationSeparator" w:id="0">
    <w:p w:rsidR="00283703" w:rsidP="00160CF7" w:rsidRDefault="00283703" w14:paraId="65D55A05" w14:textId="77777777">
      <w:pPr>
        <w:spacing w:line="240" w:lineRule="auto"/>
      </w:pPr>
      <w:r>
        <w:continuationSeparator/>
      </w:r>
    </w:p>
  </w:endnote>
  <w:endnote w:type="continuationNotice" w:id="1">
    <w:p w:rsidR="00283703" w:rsidRDefault="00283703" w14:paraId="150F57A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2859"/>
      <w:docPartObj>
        <w:docPartGallery w:val="Page Numbers (Bottom of Page)"/>
        <w:docPartUnique/>
      </w:docPartObj>
    </w:sdtPr>
    <w:sdtContent>
      <w:p w:rsidR="000B1C99" w:rsidRDefault="000B1C99" w14:paraId="459356F4" w14:textId="6D3520AE">
        <w:pPr>
          <w:pStyle w:val="Bunntekst"/>
        </w:pPr>
        <w:r>
          <w:fldChar w:fldCharType="begin"/>
        </w:r>
        <w:r>
          <w:instrText>PAGE   \* MERGEFORMAT</w:instrText>
        </w:r>
        <w:r>
          <w:fldChar w:fldCharType="separate"/>
        </w:r>
        <w:r>
          <w:t>2</w:t>
        </w:r>
        <w:r>
          <w:fldChar w:fldCharType="end"/>
        </w:r>
      </w:p>
    </w:sdtContent>
  </w:sdt>
  <w:p w:rsidRPr="000A34C4" w:rsidR="000A34C4" w:rsidP="00403E06" w:rsidRDefault="000A34C4" w14:paraId="15850149" w14:textId="21E41200">
    <w:pPr>
      <w:pStyle w:val="Bunnteks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3703" w:rsidP="00160CF7" w:rsidRDefault="00283703" w14:paraId="2758A116" w14:textId="77777777">
      <w:pPr>
        <w:spacing w:line="240" w:lineRule="auto"/>
      </w:pPr>
      <w:r>
        <w:separator/>
      </w:r>
    </w:p>
  </w:footnote>
  <w:footnote w:type="continuationSeparator" w:id="0">
    <w:p w:rsidR="00283703" w:rsidP="00160CF7" w:rsidRDefault="00283703" w14:paraId="42FF5079" w14:textId="77777777">
      <w:pPr>
        <w:spacing w:line="240" w:lineRule="auto"/>
      </w:pPr>
      <w:r>
        <w:continuationSeparator/>
      </w:r>
    </w:p>
  </w:footnote>
  <w:footnote w:type="continuationNotice" w:id="1">
    <w:p w:rsidR="00283703" w:rsidRDefault="00283703" w14:paraId="5562B7BB"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E3FA2" w:rsidR="00AE3FA2" w:rsidP="00AE3FA2" w:rsidRDefault="00AE3FA2" w14:paraId="25355DC0" w14:textId="72F0B948">
    <w:pPr>
      <w:pStyle w:val="Topptekst"/>
      <w:jc w:val="left"/>
      <w:rPr>
        <w:rFonts w:asciiTheme="minorHAnsi" w:hAnsiTheme="minorHAnsi" w:cstheme="minorHAnsi"/>
        <w:sz w:val="20"/>
      </w:rPr>
    </w:pPr>
    <w:r w:rsidRPr="00AE3FA2">
      <w:rPr>
        <w:rFonts w:asciiTheme="minorHAnsi" w:hAnsiTheme="minorHAnsi" w:cstheme="minorHAnsi"/>
        <w:sz w:val="20"/>
      </w:rPr>
      <w:t>Veiledende bilag til SSA-R</w:t>
    </w:r>
    <w:r w:rsidRPr="00AE3FA2">
      <w:rPr>
        <w:rFonts w:asciiTheme="minorHAnsi" w:hAnsiTheme="minorHAnsi" w:cstheme="minorHAnsi"/>
        <w:sz w:val="20"/>
      </w:rPr>
      <w:tab/>
    </w:r>
    <w:r w:rsidR="00F845C9">
      <w:rPr>
        <w:rFonts w:asciiTheme="minorHAnsi" w:hAnsiTheme="minorHAnsi" w:cstheme="minorHAnsi"/>
        <w:sz w:val="20"/>
      </w:rPr>
      <w:t xml:space="preserve">                    </w:t>
    </w:r>
    <w:r w:rsidRPr="00AE3FA2">
      <w:rPr>
        <w:rFonts w:asciiTheme="minorHAnsi" w:hAnsiTheme="minorHAnsi" w:cstheme="minorHAnsi"/>
        <w:sz w:val="20"/>
      </w:rPr>
      <w:t xml:space="preserve">                                                   Konsulentavtale IT-</w:t>
    </w:r>
    <w:r w:rsidR="00AB683F">
      <w:rPr>
        <w:rFonts w:asciiTheme="minorHAnsi" w:hAnsiTheme="minorHAnsi" w:cstheme="minorHAnsi"/>
        <w:sz w:val="20"/>
      </w:rPr>
      <w:t>utvikling</w:t>
    </w:r>
  </w:p>
  <w:p w:rsidR="002B33D6" w:rsidP="00F51D0C" w:rsidRDefault="002B33D6" w14:paraId="3193EE80" w14:textId="77777777">
    <w:pPr>
      <w:pStyle w:val="Topptekst"/>
    </w:pPr>
  </w:p>
  <w:p w:rsidRPr="00F51D0C" w:rsidR="008D31FB" w:rsidP="00F51D0C" w:rsidRDefault="008D31FB" w14:paraId="13317AAC"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E3FA2" w:rsidR="007C4ECB" w:rsidP="007C4ECB" w:rsidRDefault="007C4ECB" w14:paraId="482869F4" w14:textId="72CB0E59">
    <w:pPr>
      <w:pStyle w:val="Topptekst"/>
      <w:jc w:val="left"/>
      <w:rPr>
        <w:rFonts w:asciiTheme="minorHAnsi" w:hAnsiTheme="minorHAnsi" w:cstheme="minorHAnsi"/>
        <w:sz w:val="20"/>
      </w:rPr>
    </w:pPr>
    <w:r>
      <w:rPr>
        <w:rFonts w:asciiTheme="minorHAnsi" w:hAnsiTheme="minorHAnsi" w:cstheme="minorHAnsi"/>
        <w:sz w:val="20"/>
      </w:rPr>
      <w:t xml:space="preserve">                                                                                                                       </w:t>
    </w:r>
    <w:r w:rsidRPr="00AE3FA2">
      <w:rPr>
        <w:rFonts w:asciiTheme="minorHAnsi" w:hAnsiTheme="minorHAnsi" w:cstheme="minorHAnsi"/>
        <w:sz w:val="20"/>
      </w:rPr>
      <w:t>Konsulentavtale IT-</w:t>
    </w:r>
    <w:r w:rsidR="00416FA1">
      <w:rPr>
        <w:rFonts w:asciiTheme="minorHAnsi" w:hAnsiTheme="minorHAnsi" w:cstheme="minorHAnsi"/>
        <w:sz w:val="20"/>
      </w:rPr>
      <w:t>utvikling</w:t>
    </w:r>
  </w:p>
  <w:p w:rsidR="007C4ECB" w:rsidRDefault="007C4ECB" w14:paraId="704EA4E8"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1CB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D8CD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70EE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B46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F2512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EE8CF33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56C4A58"/>
    <w:lvl w:ilvl="0">
      <w:start w:val="1"/>
      <w:numFmt w:val="decimal"/>
      <w:lvlText w:val="%1."/>
      <w:lvlJc w:val="left"/>
      <w:pPr>
        <w:tabs>
          <w:tab w:val="num" w:pos="360"/>
        </w:tabs>
        <w:ind w:left="360" w:hanging="360"/>
      </w:pPr>
    </w:lvl>
  </w:abstractNum>
  <w:abstractNum w:abstractNumId="9" w15:restartNumberingAfterBreak="0">
    <w:nsid w:val="06563241"/>
    <w:multiLevelType w:val="hybridMultilevel"/>
    <w:tmpl w:val="AFF85300"/>
    <w:lvl w:ilvl="0" w:tplc="672CA3DC">
      <w:start w:val="2"/>
      <w:numFmt w:val="bullet"/>
      <w:lvlText w:val="-"/>
      <w:lvlJc w:val="left"/>
      <w:pPr>
        <w:ind w:left="720" w:hanging="360"/>
      </w:pPr>
      <w:rPr>
        <w:rFonts w:hint="default" w:ascii="Open Sans" w:hAnsi="Open Sans" w:eastAsia="Times New Roman" w:cs="Open San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0DDD06AA"/>
    <w:multiLevelType w:val="hybridMultilevel"/>
    <w:tmpl w:val="C3EA74EE"/>
    <w:lvl w:ilvl="0" w:tplc="81006CD4">
      <w:start w:val="1"/>
      <w:numFmt w:val="decimal"/>
      <w:lvlText w:val="%1.1  "/>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0E7B2B22"/>
    <w:multiLevelType w:val="multilevel"/>
    <w:tmpl w:val="C3B2FA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2D5187F"/>
    <w:multiLevelType w:val="multilevel"/>
    <w:tmpl w:val="E59671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4CA4E4F"/>
    <w:multiLevelType w:val="multilevel"/>
    <w:tmpl w:val="FCCE2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AEB427D"/>
    <w:multiLevelType w:val="multilevel"/>
    <w:tmpl w:val="070CB5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2E665B6"/>
    <w:multiLevelType w:val="hybridMultilevel"/>
    <w:tmpl w:val="ABD0ED52"/>
    <w:lvl w:ilvl="0" w:tplc="575CE5D6">
      <w:numFmt w:val="bullet"/>
      <w:lvlText w:val="-"/>
      <w:lvlJc w:val="left"/>
      <w:pPr>
        <w:ind w:left="720" w:hanging="360"/>
      </w:pPr>
      <w:rPr>
        <w:rFonts w:hint="default" w:ascii="Times New Roman" w:hAnsi="Times New Roman"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3BA266AE"/>
    <w:multiLevelType w:val="multilevel"/>
    <w:tmpl w:val="D786C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C3A4913"/>
    <w:multiLevelType w:val="hybridMultilevel"/>
    <w:tmpl w:val="69C2936E"/>
    <w:lvl w:ilvl="0" w:tplc="575CE5D6">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1CA1617"/>
    <w:multiLevelType w:val="hybridMultilevel"/>
    <w:tmpl w:val="28662C58"/>
    <w:lvl w:ilvl="0" w:tplc="575CE5D6">
      <w:numFmt w:val="bullet"/>
      <w:lvlText w:val="-"/>
      <w:lvlJc w:val="left"/>
      <w:pPr>
        <w:ind w:left="720" w:hanging="360"/>
      </w:pPr>
      <w:rPr>
        <w:rFonts w:hint="default" w:ascii="Times New Roman" w:hAnsi="Times New Roman"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47A5574D"/>
    <w:multiLevelType w:val="multilevel"/>
    <w:tmpl w:val="5ED0B29C"/>
    <w:lvl w:ilvl="0">
      <w:start w:val="1"/>
      <w:numFmt w:val="bullet"/>
      <w:pStyle w:val="Punktliste"/>
      <w:lvlText w:val=""/>
      <w:lvlJc w:val="left"/>
      <w:pPr>
        <w:ind w:left="198" w:hanging="198"/>
      </w:pPr>
      <w:rPr>
        <w:rFonts w:hint="default" w:ascii="Symbol" w:hAnsi="Symbol" w:cs="Times New Roman"/>
        <w:color w:val="auto"/>
      </w:rPr>
    </w:lvl>
    <w:lvl w:ilvl="1">
      <w:start w:val="1"/>
      <w:numFmt w:val="bullet"/>
      <w:pStyle w:val="Punktliste2"/>
      <w:lvlText w:val=""/>
      <w:lvlJc w:val="left"/>
      <w:pPr>
        <w:ind w:left="396" w:hanging="198"/>
      </w:pPr>
      <w:rPr>
        <w:rFonts w:hint="default" w:ascii="Symbol" w:hAnsi="Symbol" w:cs="Times New Roman"/>
        <w:color w:val="auto"/>
      </w:rPr>
    </w:lvl>
    <w:lvl w:ilvl="2">
      <w:start w:val="1"/>
      <w:numFmt w:val="bullet"/>
      <w:pStyle w:val="Punktliste3"/>
      <w:lvlText w:val=""/>
      <w:lvlJc w:val="left"/>
      <w:pPr>
        <w:ind w:left="594" w:hanging="198"/>
      </w:pPr>
      <w:rPr>
        <w:rFonts w:hint="default" w:ascii="Symbol" w:hAnsi="Symbol" w:cs="Times New Roman"/>
        <w:color w:val="auto"/>
      </w:rPr>
    </w:lvl>
    <w:lvl w:ilvl="3">
      <w:start w:val="1"/>
      <w:numFmt w:val="bullet"/>
      <w:lvlText w:val=""/>
      <w:lvlJc w:val="left"/>
      <w:pPr>
        <w:ind w:left="792" w:hanging="198"/>
      </w:pPr>
      <w:rPr>
        <w:rFonts w:hint="default" w:ascii="Symbol" w:hAnsi="Symbol" w:cs="Times New Roman"/>
        <w:color w:val="auto"/>
      </w:rPr>
    </w:lvl>
    <w:lvl w:ilvl="4">
      <w:start w:val="1"/>
      <w:numFmt w:val="bullet"/>
      <w:lvlText w:val=""/>
      <w:lvlJc w:val="left"/>
      <w:pPr>
        <w:ind w:left="990" w:hanging="198"/>
      </w:pPr>
      <w:rPr>
        <w:rFonts w:hint="default" w:ascii="Symbol" w:hAnsi="Symbol" w:cs="Times New Roman"/>
        <w:color w:val="auto"/>
      </w:rPr>
    </w:lvl>
    <w:lvl w:ilvl="5">
      <w:start w:val="1"/>
      <w:numFmt w:val="bullet"/>
      <w:lvlText w:val=""/>
      <w:lvlJc w:val="left"/>
      <w:pPr>
        <w:ind w:left="1188" w:hanging="198"/>
      </w:pPr>
      <w:rPr>
        <w:rFonts w:hint="default" w:ascii="Symbol" w:hAnsi="Symbol" w:cs="Times New Roman"/>
        <w:color w:val="auto"/>
      </w:rPr>
    </w:lvl>
    <w:lvl w:ilvl="6">
      <w:start w:val="1"/>
      <w:numFmt w:val="bullet"/>
      <w:lvlText w:val=""/>
      <w:lvlJc w:val="left"/>
      <w:pPr>
        <w:ind w:left="1386" w:hanging="198"/>
      </w:pPr>
      <w:rPr>
        <w:rFonts w:hint="default" w:ascii="Symbol" w:hAnsi="Symbol" w:cs="Times New Roman"/>
        <w:color w:val="auto"/>
      </w:rPr>
    </w:lvl>
    <w:lvl w:ilvl="7">
      <w:start w:val="1"/>
      <w:numFmt w:val="bullet"/>
      <w:lvlText w:val=""/>
      <w:lvlJc w:val="left"/>
      <w:pPr>
        <w:ind w:left="1584" w:hanging="198"/>
      </w:pPr>
      <w:rPr>
        <w:rFonts w:hint="default" w:ascii="Symbol" w:hAnsi="Symbol" w:cs="Times New Roman"/>
        <w:color w:val="auto"/>
      </w:rPr>
    </w:lvl>
    <w:lvl w:ilvl="8">
      <w:start w:val="1"/>
      <w:numFmt w:val="bullet"/>
      <w:lvlText w:val=""/>
      <w:lvlJc w:val="left"/>
      <w:pPr>
        <w:ind w:left="1782" w:hanging="198"/>
      </w:pPr>
      <w:rPr>
        <w:rFonts w:hint="default" w:ascii="Symbol" w:hAnsi="Symbol" w:cs="Times New Roman"/>
        <w:color w:val="auto"/>
      </w:rPr>
    </w:lvl>
  </w:abstractNum>
  <w:abstractNum w:abstractNumId="21" w15:restartNumberingAfterBreak="0">
    <w:nsid w:val="54EB6FF8"/>
    <w:multiLevelType w:val="hybridMultilevel"/>
    <w:tmpl w:val="85B271B0"/>
    <w:lvl w:ilvl="0" w:tplc="575CE5D6">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56B64DFB"/>
    <w:multiLevelType w:val="multilevel"/>
    <w:tmpl w:val="32228DF8"/>
    <w:lvl w:ilvl="0">
      <w:start w:val="1"/>
      <w:numFmt w:val="decimal"/>
      <w:pStyle w:val="Overskrift1"/>
      <w:lvlText w:val="%1."/>
      <w:lvlJc w:val="left"/>
      <w:pPr>
        <w:ind w:left="1191" w:hanging="482"/>
      </w:pPr>
      <w:rPr>
        <w:rFonts w:hint="default"/>
        <w:i w:val="0"/>
        <w:iCs w:val="0"/>
      </w:rPr>
    </w:lvl>
    <w:lvl w:ilvl="1">
      <w:start w:val="1"/>
      <w:numFmt w:val="decimal"/>
      <w:pStyle w:val="Overskrift2"/>
      <w:lvlText w:val="%1.%2"/>
      <w:lvlJc w:val="left"/>
      <w:pPr>
        <w:ind w:left="8505" w:hanging="567"/>
      </w:pPr>
      <w:rPr>
        <w:rFonts w:hint="default"/>
      </w:rPr>
    </w:lvl>
    <w:lvl w:ilvl="2">
      <w:start w:val="1"/>
      <w:numFmt w:val="decimal"/>
      <w:pStyle w:val="Overskrift3"/>
      <w:lvlText w:val="%1.%2.%3"/>
      <w:lvlJc w:val="left"/>
      <w:pPr>
        <w:ind w:left="1276" w:hanging="567"/>
      </w:pPr>
      <w:rPr>
        <w:rFonts w:hint="default"/>
      </w:rPr>
    </w:lvl>
    <w:lvl w:ilvl="3">
      <w:start w:val="1"/>
      <w:numFmt w:val="decimal"/>
      <w:pStyle w:val="Overskrift4"/>
      <w:lvlText w:val="%1.%2.%3.%4"/>
      <w:lvlJc w:val="left"/>
      <w:pPr>
        <w:ind w:left="1573" w:hanging="864"/>
      </w:pPr>
      <w:rPr>
        <w:rFonts w:hint="default"/>
      </w:rPr>
    </w:lvl>
    <w:lvl w:ilvl="4">
      <w:start w:val="1"/>
      <w:numFmt w:val="decimal"/>
      <w:pStyle w:val="Overskrift5"/>
      <w:lvlText w:val="%1.%2.%3.%4.%5"/>
      <w:lvlJc w:val="left"/>
      <w:pPr>
        <w:ind w:left="1717" w:hanging="1008"/>
      </w:pPr>
      <w:rPr>
        <w:rFonts w:hint="default"/>
      </w:rPr>
    </w:lvl>
    <w:lvl w:ilvl="5">
      <w:start w:val="1"/>
      <w:numFmt w:val="decimal"/>
      <w:pStyle w:val="Overskrift6"/>
      <w:lvlText w:val="%1.%2.%3.%4.%5.%6"/>
      <w:lvlJc w:val="left"/>
      <w:pPr>
        <w:ind w:left="1861" w:hanging="1152"/>
      </w:pPr>
      <w:rPr>
        <w:rFonts w:hint="default"/>
      </w:rPr>
    </w:lvl>
    <w:lvl w:ilvl="6">
      <w:start w:val="1"/>
      <w:numFmt w:val="decimal"/>
      <w:pStyle w:val="Overskrift7"/>
      <w:lvlText w:val="%1.%2.%3.%4.%5.%6.%7"/>
      <w:lvlJc w:val="left"/>
      <w:pPr>
        <w:ind w:left="2005" w:hanging="1296"/>
      </w:pPr>
      <w:rPr>
        <w:rFonts w:hint="default"/>
      </w:rPr>
    </w:lvl>
    <w:lvl w:ilvl="7">
      <w:start w:val="1"/>
      <w:numFmt w:val="decimal"/>
      <w:pStyle w:val="Overskrift8"/>
      <w:lvlText w:val="%1.%2.%3.%4.%5.%6.%7.%8"/>
      <w:lvlJc w:val="left"/>
      <w:pPr>
        <w:ind w:left="2149" w:hanging="1440"/>
      </w:pPr>
      <w:rPr>
        <w:rFonts w:hint="default"/>
      </w:rPr>
    </w:lvl>
    <w:lvl w:ilvl="8">
      <w:start w:val="1"/>
      <w:numFmt w:val="decimal"/>
      <w:pStyle w:val="Overskrift9"/>
      <w:lvlText w:val="%1.%2.%3.%4.%5.%6.%7.%8.%9"/>
      <w:lvlJc w:val="left"/>
      <w:pPr>
        <w:ind w:left="2293" w:hanging="1584"/>
      </w:pPr>
      <w:rPr>
        <w:rFonts w:hint="default"/>
      </w:rPr>
    </w:lvl>
  </w:abstractNum>
  <w:abstractNum w:abstractNumId="23" w15:restartNumberingAfterBreak="0">
    <w:nsid w:val="639C2631"/>
    <w:multiLevelType w:val="hybridMultilevel"/>
    <w:tmpl w:val="B2285694"/>
    <w:lvl w:ilvl="0" w:tplc="04140005">
      <w:start w:val="1"/>
      <w:numFmt w:val="bullet"/>
      <w:lvlText w:val=""/>
      <w:lvlJc w:val="left"/>
      <w:pPr>
        <w:ind w:left="360" w:hanging="360"/>
      </w:pPr>
      <w:rPr>
        <w:rFonts w:hint="default" w:ascii="Wingdings" w:hAnsi="Wingdings"/>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4"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7BF6984"/>
    <w:multiLevelType w:val="hybridMultilevel"/>
    <w:tmpl w:val="74DA446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6ED4327"/>
    <w:multiLevelType w:val="multilevel"/>
    <w:tmpl w:val="EB50DC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578710278">
    <w:abstractNumId w:val="22"/>
  </w:num>
  <w:num w:numId="2" w16cid:durableId="10574348">
    <w:abstractNumId w:val="20"/>
  </w:num>
  <w:num w:numId="3" w16cid:durableId="207760087">
    <w:abstractNumId w:val="7"/>
  </w:num>
  <w:num w:numId="4" w16cid:durableId="1635021500">
    <w:abstractNumId w:val="6"/>
  </w:num>
  <w:num w:numId="5" w16cid:durableId="1057242828">
    <w:abstractNumId w:val="20"/>
  </w:num>
  <w:num w:numId="6" w16cid:durableId="497312192">
    <w:abstractNumId w:val="18"/>
  </w:num>
  <w:num w:numId="7" w16cid:durableId="785349912">
    <w:abstractNumId w:val="24"/>
  </w:num>
  <w:num w:numId="8" w16cid:durableId="122892186">
    <w:abstractNumId w:val="22"/>
  </w:num>
  <w:num w:numId="9" w16cid:durableId="933127059">
    <w:abstractNumId w:val="22"/>
  </w:num>
  <w:num w:numId="10" w16cid:durableId="2128499370">
    <w:abstractNumId w:val="22"/>
  </w:num>
  <w:num w:numId="11" w16cid:durableId="1092048279">
    <w:abstractNumId w:val="22"/>
  </w:num>
  <w:num w:numId="12" w16cid:durableId="1725710855">
    <w:abstractNumId w:val="22"/>
  </w:num>
  <w:num w:numId="13" w16cid:durableId="322395820">
    <w:abstractNumId w:val="22"/>
  </w:num>
  <w:num w:numId="14" w16cid:durableId="1541361780">
    <w:abstractNumId w:val="8"/>
  </w:num>
  <w:num w:numId="15" w16cid:durableId="233587523">
    <w:abstractNumId w:val="3"/>
  </w:num>
  <w:num w:numId="16" w16cid:durableId="1957132461">
    <w:abstractNumId w:val="2"/>
  </w:num>
  <w:num w:numId="17" w16cid:durableId="1740514559">
    <w:abstractNumId w:val="1"/>
  </w:num>
  <w:num w:numId="18" w16cid:durableId="685249749">
    <w:abstractNumId w:val="0"/>
  </w:num>
  <w:num w:numId="19" w16cid:durableId="52049712">
    <w:abstractNumId w:val="5"/>
  </w:num>
  <w:num w:numId="20" w16cid:durableId="2104184936">
    <w:abstractNumId w:val="4"/>
  </w:num>
  <w:num w:numId="21" w16cid:durableId="1326667802">
    <w:abstractNumId w:val="19"/>
  </w:num>
  <w:num w:numId="22" w16cid:durableId="1578706013">
    <w:abstractNumId w:val="9"/>
  </w:num>
  <w:num w:numId="23" w16cid:durableId="1996445776">
    <w:abstractNumId w:val="17"/>
  </w:num>
  <w:num w:numId="24" w16cid:durableId="1709179339">
    <w:abstractNumId w:val="10"/>
  </w:num>
  <w:num w:numId="25" w16cid:durableId="332614266">
    <w:abstractNumId w:val="21"/>
  </w:num>
  <w:num w:numId="26" w16cid:durableId="409959816">
    <w:abstractNumId w:val="22"/>
  </w:num>
  <w:num w:numId="27" w16cid:durableId="484204084">
    <w:abstractNumId w:val="15"/>
  </w:num>
  <w:num w:numId="28" w16cid:durableId="1240090919">
    <w:abstractNumId w:val="16"/>
  </w:num>
  <w:num w:numId="29" w16cid:durableId="1406413742">
    <w:abstractNumId w:val="12"/>
  </w:num>
  <w:num w:numId="30" w16cid:durableId="1649673208">
    <w:abstractNumId w:val="26"/>
  </w:num>
  <w:num w:numId="31" w16cid:durableId="2044204534">
    <w:abstractNumId w:val="11"/>
  </w:num>
  <w:num w:numId="32" w16cid:durableId="34232434">
    <w:abstractNumId w:val="13"/>
  </w:num>
  <w:num w:numId="33" w16cid:durableId="811219182">
    <w:abstractNumId w:val="14"/>
  </w:num>
  <w:num w:numId="34" w16cid:durableId="318927679">
    <w:abstractNumId w:val="23"/>
  </w:num>
  <w:num w:numId="35" w16cid:durableId="1673145282">
    <w:abstractNumId w:val="2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A1"/>
    <w:rsid w:val="00000000"/>
    <w:rsid w:val="00000D38"/>
    <w:rsid w:val="00005A27"/>
    <w:rsid w:val="00010863"/>
    <w:rsid w:val="00016A0D"/>
    <w:rsid w:val="0001777D"/>
    <w:rsid w:val="00017C53"/>
    <w:rsid w:val="00022127"/>
    <w:rsid w:val="00034EE4"/>
    <w:rsid w:val="00035195"/>
    <w:rsid w:val="00042575"/>
    <w:rsid w:val="00044B16"/>
    <w:rsid w:val="00060CA7"/>
    <w:rsid w:val="00065777"/>
    <w:rsid w:val="00070AC3"/>
    <w:rsid w:val="000721D6"/>
    <w:rsid w:val="000747B4"/>
    <w:rsid w:val="000764F9"/>
    <w:rsid w:val="00076AF6"/>
    <w:rsid w:val="00084698"/>
    <w:rsid w:val="00086C49"/>
    <w:rsid w:val="0008702C"/>
    <w:rsid w:val="0009120F"/>
    <w:rsid w:val="00093226"/>
    <w:rsid w:val="00094E77"/>
    <w:rsid w:val="000A0991"/>
    <w:rsid w:val="000A34C4"/>
    <w:rsid w:val="000A6F95"/>
    <w:rsid w:val="000B1A2B"/>
    <w:rsid w:val="000B1C99"/>
    <w:rsid w:val="000B3B2E"/>
    <w:rsid w:val="000B6EFF"/>
    <w:rsid w:val="000C7738"/>
    <w:rsid w:val="000D3C3F"/>
    <w:rsid w:val="000E0711"/>
    <w:rsid w:val="000F1026"/>
    <w:rsid w:val="000F138B"/>
    <w:rsid w:val="000F149B"/>
    <w:rsid w:val="000F5463"/>
    <w:rsid w:val="00102F0F"/>
    <w:rsid w:val="00110E1B"/>
    <w:rsid w:val="00114BF0"/>
    <w:rsid w:val="00114F66"/>
    <w:rsid w:val="001263AB"/>
    <w:rsid w:val="001306A7"/>
    <w:rsid w:val="001325E3"/>
    <w:rsid w:val="00132BBC"/>
    <w:rsid w:val="00134C2C"/>
    <w:rsid w:val="00137AF0"/>
    <w:rsid w:val="00140B20"/>
    <w:rsid w:val="001419EA"/>
    <w:rsid w:val="0015079E"/>
    <w:rsid w:val="001604D2"/>
    <w:rsid w:val="00160CF7"/>
    <w:rsid w:val="00163296"/>
    <w:rsid w:val="0017194E"/>
    <w:rsid w:val="00172136"/>
    <w:rsid w:val="001737CA"/>
    <w:rsid w:val="0017384D"/>
    <w:rsid w:val="0017494D"/>
    <w:rsid w:val="0018403E"/>
    <w:rsid w:val="00185B6D"/>
    <w:rsid w:val="001869AB"/>
    <w:rsid w:val="00191866"/>
    <w:rsid w:val="00191982"/>
    <w:rsid w:val="001949DA"/>
    <w:rsid w:val="00195116"/>
    <w:rsid w:val="001957C1"/>
    <w:rsid w:val="001B2B52"/>
    <w:rsid w:val="001B5635"/>
    <w:rsid w:val="001C2309"/>
    <w:rsid w:val="001C35D2"/>
    <w:rsid w:val="001D41AD"/>
    <w:rsid w:val="001F55A1"/>
    <w:rsid w:val="002054C0"/>
    <w:rsid w:val="002069CC"/>
    <w:rsid w:val="00216F0C"/>
    <w:rsid w:val="002171C7"/>
    <w:rsid w:val="00220E1D"/>
    <w:rsid w:val="00223D08"/>
    <w:rsid w:val="00230D09"/>
    <w:rsid w:val="002400CD"/>
    <w:rsid w:val="00247075"/>
    <w:rsid w:val="00250F81"/>
    <w:rsid w:val="00255DCD"/>
    <w:rsid w:val="00257C81"/>
    <w:rsid w:val="00266ACE"/>
    <w:rsid w:val="00271B08"/>
    <w:rsid w:val="00272419"/>
    <w:rsid w:val="00277D15"/>
    <w:rsid w:val="00280197"/>
    <w:rsid w:val="002808DD"/>
    <w:rsid w:val="00283703"/>
    <w:rsid w:val="002848E7"/>
    <w:rsid w:val="002850D0"/>
    <w:rsid w:val="00285852"/>
    <w:rsid w:val="0029429C"/>
    <w:rsid w:val="002A6CC7"/>
    <w:rsid w:val="002B2143"/>
    <w:rsid w:val="002B33D6"/>
    <w:rsid w:val="002B34B0"/>
    <w:rsid w:val="002B54CE"/>
    <w:rsid w:val="002B68B0"/>
    <w:rsid w:val="002C21AE"/>
    <w:rsid w:val="002C25CC"/>
    <w:rsid w:val="002C4A84"/>
    <w:rsid w:val="002C4F02"/>
    <w:rsid w:val="002C6462"/>
    <w:rsid w:val="002D1DCF"/>
    <w:rsid w:val="002D3B0A"/>
    <w:rsid w:val="002D6002"/>
    <w:rsid w:val="002D6AC2"/>
    <w:rsid w:val="002D7EE1"/>
    <w:rsid w:val="002E05F0"/>
    <w:rsid w:val="002E1271"/>
    <w:rsid w:val="002E300E"/>
    <w:rsid w:val="002E7671"/>
    <w:rsid w:val="002E783C"/>
    <w:rsid w:val="002F219B"/>
    <w:rsid w:val="003008D4"/>
    <w:rsid w:val="0030226F"/>
    <w:rsid w:val="00310A1D"/>
    <w:rsid w:val="00310D61"/>
    <w:rsid w:val="003212B3"/>
    <w:rsid w:val="00324C1E"/>
    <w:rsid w:val="00326443"/>
    <w:rsid w:val="00331699"/>
    <w:rsid w:val="00342B79"/>
    <w:rsid w:val="0034513A"/>
    <w:rsid w:val="003460C9"/>
    <w:rsid w:val="003469B1"/>
    <w:rsid w:val="00380BC8"/>
    <w:rsid w:val="003929D0"/>
    <w:rsid w:val="003A05E1"/>
    <w:rsid w:val="003A7B9C"/>
    <w:rsid w:val="003B1CE0"/>
    <w:rsid w:val="003B3A17"/>
    <w:rsid w:val="003B629B"/>
    <w:rsid w:val="003C5824"/>
    <w:rsid w:val="003C5F23"/>
    <w:rsid w:val="003D40CE"/>
    <w:rsid w:val="003D7D7A"/>
    <w:rsid w:val="003F0F84"/>
    <w:rsid w:val="003F49F1"/>
    <w:rsid w:val="00402377"/>
    <w:rsid w:val="00403CC7"/>
    <w:rsid w:val="00403E06"/>
    <w:rsid w:val="00405BEA"/>
    <w:rsid w:val="004104BB"/>
    <w:rsid w:val="004141E1"/>
    <w:rsid w:val="00416FA1"/>
    <w:rsid w:val="00431DAA"/>
    <w:rsid w:val="004362C0"/>
    <w:rsid w:val="00447F90"/>
    <w:rsid w:val="00450424"/>
    <w:rsid w:val="004550EC"/>
    <w:rsid w:val="00455E5E"/>
    <w:rsid w:val="00475FDE"/>
    <w:rsid w:val="004826C8"/>
    <w:rsid w:val="00486E9F"/>
    <w:rsid w:val="00492720"/>
    <w:rsid w:val="00492E95"/>
    <w:rsid w:val="004940CD"/>
    <w:rsid w:val="00496D60"/>
    <w:rsid w:val="004A0104"/>
    <w:rsid w:val="004A3C32"/>
    <w:rsid w:val="004A450D"/>
    <w:rsid w:val="004A4941"/>
    <w:rsid w:val="004B181A"/>
    <w:rsid w:val="004B1D56"/>
    <w:rsid w:val="004B57BB"/>
    <w:rsid w:val="004C2FA3"/>
    <w:rsid w:val="004C4234"/>
    <w:rsid w:val="004D2265"/>
    <w:rsid w:val="004D2E06"/>
    <w:rsid w:val="004D5410"/>
    <w:rsid w:val="004E0A10"/>
    <w:rsid w:val="004E71AC"/>
    <w:rsid w:val="0050207D"/>
    <w:rsid w:val="005030F9"/>
    <w:rsid w:val="00503FB4"/>
    <w:rsid w:val="00511405"/>
    <w:rsid w:val="00515942"/>
    <w:rsid w:val="00515E5A"/>
    <w:rsid w:val="00520212"/>
    <w:rsid w:val="00524F4C"/>
    <w:rsid w:val="00526EDB"/>
    <w:rsid w:val="00530FED"/>
    <w:rsid w:val="00531F69"/>
    <w:rsid w:val="00532B82"/>
    <w:rsid w:val="00532D7E"/>
    <w:rsid w:val="00542B47"/>
    <w:rsid w:val="00542DD2"/>
    <w:rsid w:val="00555C14"/>
    <w:rsid w:val="00556537"/>
    <w:rsid w:val="0056136D"/>
    <w:rsid w:val="005614F7"/>
    <w:rsid w:val="00561CF7"/>
    <w:rsid w:val="0057132A"/>
    <w:rsid w:val="00575990"/>
    <w:rsid w:val="00575CC2"/>
    <w:rsid w:val="00583117"/>
    <w:rsid w:val="0058544B"/>
    <w:rsid w:val="0059039A"/>
    <w:rsid w:val="0059621B"/>
    <w:rsid w:val="005A0436"/>
    <w:rsid w:val="005A787F"/>
    <w:rsid w:val="005B1A80"/>
    <w:rsid w:val="005B35BF"/>
    <w:rsid w:val="005B45DF"/>
    <w:rsid w:val="005B718F"/>
    <w:rsid w:val="005C26A2"/>
    <w:rsid w:val="005C4717"/>
    <w:rsid w:val="005D2CD0"/>
    <w:rsid w:val="005E33AB"/>
    <w:rsid w:val="005E35E7"/>
    <w:rsid w:val="005E7540"/>
    <w:rsid w:val="005F04EA"/>
    <w:rsid w:val="005F0B42"/>
    <w:rsid w:val="005F0BF3"/>
    <w:rsid w:val="005F2395"/>
    <w:rsid w:val="005F2900"/>
    <w:rsid w:val="005F6B2F"/>
    <w:rsid w:val="005F7F4A"/>
    <w:rsid w:val="0060050D"/>
    <w:rsid w:val="0060352B"/>
    <w:rsid w:val="00605F98"/>
    <w:rsid w:val="0061266D"/>
    <w:rsid w:val="00616D52"/>
    <w:rsid w:val="00625DC5"/>
    <w:rsid w:val="006277AB"/>
    <w:rsid w:val="00627949"/>
    <w:rsid w:val="006342AA"/>
    <w:rsid w:val="006444DB"/>
    <w:rsid w:val="00653A03"/>
    <w:rsid w:val="006702AF"/>
    <w:rsid w:val="006721CC"/>
    <w:rsid w:val="00676AC7"/>
    <w:rsid w:val="00680826"/>
    <w:rsid w:val="006830D4"/>
    <w:rsid w:val="006909FB"/>
    <w:rsid w:val="006950A1"/>
    <w:rsid w:val="006A6FAC"/>
    <w:rsid w:val="006C0F0F"/>
    <w:rsid w:val="006C6323"/>
    <w:rsid w:val="006C7696"/>
    <w:rsid w:val="006D37DB"/>
    <w:rsid w:val="006D3B7B"/>
    <w:rsid w:val="006D484A"/>
    <w:rsid w:val="006D4C88"/>
    <w:rsid w:val="006D703A"/>
    <w:rsid w:val="006E65FE"/>
    <w:rsid w:val="006E67BA"/>
    <w:rsid w:val="006F0029"/>
    <w:rsid w:val="006F1908"/>
    <w:rsid w:val="00702DEE"/>
    <w:rsid w:val="00705AD1"/>
    <w:rsid w:val="00710461"/>
    <w:rsid w:val="007137C0"/>
    <w:rsid w:val="0071564E"/>
    <w:rsid w:val="0071585D"/>
    <w:rsid w:val="0072544C"/>
    <w:rsid w:val="0074053C"/>
    <w:rsid w:val="00741069"/>
    <w:rsid w:val="00753075"/>
    <w:rsid w:val="00753A61"/>
    <w:rsid w:val="007559AB"/>
    <w:rsid w:val="00757C5B"/>
    <w:rsid w:val="00764402"/>
    <w:rsid w:val="00764971"/>
    <w:rsid w:val="00764B9C"/>
    <w:rsid w:val="00767840"/>
    <w:rsid w:val="00772090"/>
    <w:rsid w:val="00781EFE"/>
    <w:rsid w:val="0078535F"/>
    <w:rsid w:val="00787D0A"/>
    <w:rsid w:val="00790548"/>
    <w:rsid w:val="00791A7E"/>
    <w:rsid w:val="00791DAD"/>
    <w:rsid w:val="00791E6B"/>
    <w:rsid w:val="0079291E"/>
    <w:rsid w:val="007A178E"/>
    <w:rsid w:val="007A6A72"/>
    <w:rsid w:val="007A772A"/>
    <w:rsid w:val="007B0478"/>
    <w:rsid w:val="007C339D"/>
    <w:rsid w:val="007C4ECB"/>
    <w:rsid w:val="007D0E47"/>
    <w:rsid w:val="007D5108"/>
    <w:rsid w:val="007E01A8"/>
    <w:rsid w:val="007E43CA"/>
    <w:rsid w:val="007F245B"/>
    <w:rsid w:val="00802B6D"/>
    <w:rsid w:val="008150F7"/>
    <w:rsid w:val="00817A4B"/>
    <w:rsid w:val="008315EC"/>
    <w:rsid w:val="008336AA"/>
    <w:rsid w:val="00843446"/>
    <w:rsid w:val="00861999"/>
    <w:rsid w:val="008628EE"/>
    <w:rsid w:val="00881F67"/>
    <w:rsid w:val="008826C0"/>
    <w:rsid w:val="00883104"/>
    <w:rsid w:val="008835D2"/>
    <w:rsid w:val="0089265B"/>
    <w:rsid w:val="00892B98"/>
    <w:rsid w:val="0089375E"/>
    <w:rsid w:val="008A325B"/>
    <w:rsid w:val="008A7C2C"/>
    <w:rsid w:val="008C07CD"/>
    <w:rsid w:val="008D31FB"/>
    <w:rsid w:val="008D405F"/>
    <w:rsid w:val="008D56D5"/>
    <w:rsid w:val="008E6310"/>
    <w:rsid w:val="008F03A6"/>
    <w:rsid w:val="008F4323"/>
    <w:rsid w:val="008F647C"/>
    <w:rsid w:val="00911DA8"/>
    <w:rsid w:val="009138CC"/>
    <w:rsid w:val="00913DE9"/>
    <w:rsid w:val="009161D3"/>
    <w:rsid w:val="009207A4"/>
    <w:rsid w:val="00932B00"/>
    <w:rsid w:val="0094013B"/>
    <w:rsid w:val="00947FAF"/>
    <w:rsid w:val="00952B30"/>
    <w:rsid w:val="00957F86"/>
    <w:rsid w:val="00962464"/>
    <w:rsid w:val="00967427"/>
    <w:rsid w:val="00970FCE"/>
    <w:rsid w:val="0097690D"/>
    <w:rsid w:val="009823FD"/>
    <w:rsid w:val="009830D1"/>
    <w:rsid w:val="00984968"/>
    <w:rsid w:val="00992D37"/>
    <w:rsid w:val="009A09BA"/>
    <w:rsid w:val="009A0B66"/>
    <w:rsid w:val="009A3237"/>
    <w:rsid w:val="009A4549"/>
    <w:rsid w:val="009A7A35"/>
    <w:rsid w:val="009B1C95"/>
    <w:rsid w:val="009B7DF6"/>
    <w:rsid w:val="009C1C31"/>
    <w:rsid w:val="009C467B"/>
    <w:rsid w:val="009C53AE"/>
    <w:rsid w:val="009E280C"/>
    <w:rsid w:val="009E7DF8"/>
    <w:rsid w:val="009F0962"/>
    <w:rsid w:val="009F1861"/>
    <w:rsid w:val="009F1C45"/>
    <w:rsid w:val="009F1CEF"/>
    <w:rsid w:val="009F2056"/>
    <w:rsid w:val="00A0503C"/>
    <w:rsid w:val="00A06049"/>
    <w:rsid w:val="00A10AD5"/>
    <w:rsid w:val="00A11C4D"/>
    <w:rsid w:val="00A124A7"/>
    <w:rsid w:val="00A12788"/>
    <w:rsid w:val="00A131F5"/>
    <w:rsid w:val="00A20128"/>
    <w:rsid w:val="00A241E8"/>
    <w:rsid w:val="00A25E55"/>
    <w:rsid w:val="00A330A9"/>
    <w:rsid w:val="00A51F6E"/>
    <w:rsid w:val="00A53BDA"/>
    <w:rsid w:val="00A6183D"/>
    <w:rsid w:val="00A61B38"/>
    <w:rsid w:val="00A64528"/>
    <w:rsid w:val="00A64CCE"/>
    <w:rsid w:val="00A81A63"/>
    <w:rsid w:val="00AB1753"/>
    <w:rsid w:val="00AB3334"/>
    <w:rsid w:val="00AB683F"/>
    <w:rsid w:val="00AC20C3"/>
    <w:rsid w:val="00AC4242"/>
    <w:rsid w:val="00AC55D2"/>
    <w:rsid w:val="00AD2AE6"/>
    <w:rsid w:val="00AD4694"/>
    <w:rsid w:val="00AD7CC8"/>
    <w:rsid w:val="00AE1868"/>
    <w:rsid w:val="00AE25A6"/>
    <w:rsid w:val="00AE3FA2"/>
    <w:rsid w:val="00AE6345"/>
    <w:rsid w:val="00AF4A3F"/>
    <w:rsid w:val="00AF4D27"/>
    <w:rsid w:val="00B03C7F"/>
    <w:rsid w:val="00B060D8"/>
    <w:rsid w:val="00B10B45"/>
    <w:rsid w:val="00B11508"/>
    <w:rsid w:val="00B11E86"/>
    <w:rsid w:val="00B12A6B"/>
    <w:rsid w:val="00B25583"/>
    <w:rsid w:val="00B25D12"/>
    <w:rsid w:val="00B345E9"/>
    <w:rsid w:val="00B37901"/>
    <w:rsid w:val="00B37FFC"/>
    <w:rsid w:val="00B50000"/>
    <w:rsid w:val="00B5273C"/>
    <w:rsid w:val="00B5325A"/>
    <w:rsid w:val="00B6204B"/>
    <w:rsid w:val="00B81ACE"/>
    <w:rsid w:val="00B83955"/>
    <w:rsid w:val="00B839AC"/>
    <w:rsid w:val="00B86232"/>
    <w:rsid w:val="00B90E5B"/>
    <w:rsid w:val="00B95876"/>
    <w:rsid w:val="00BA078D"/>
    <w:rsid w:val="00BA5822"/>
    <w:rsid w:val="00BA5D81"/>
    <w:rsid w:val="00BA7AC9"/>
    <w:rsid w:val="00BA7E33"/>
    <w:rsid w:val="00BB3FF7"/>
    <w:rsid w:val="00BB3FFA"/>
    <w:rsid w:val="00BB61CE"/>
    <w:rsid w:val="00BC4136"/>
    <w:rsid w:val="00BD54B3"/>
    <w:rsid w:val="00BD6129"/>
    <w:rsid w:val="00BE5E15"/>
    <w:rsid w:val="00BF73CF"/>
    <w:rsid w:val="00C0038D"/>
    <w:rsid w:val="00C12165"/>
    <w:rsid w:val="00C13DF4"/>
    <w:rsid w:val="00C22F6C"/>
    <w:rsid w:val="00C27177"/>
    <w:rsid w:val="00C3071A"/>
    <w:rsid w:val="00C346AF"/>
    <w:rsid w:val="00C36D98"/>
    <w:rsid w:val="00C41347"/>
    <w:rsid w:val="00C41B0F"/>
    <w:rsid w:val="00C41E0B"/>
    <w:rsid w:val="00C4739D"/>
    <w:rsid w:val="00C508FB"/>
    <w:rsid w:val="00C51021"/>
    <w:rsid w:val="00C51DAC"/>
    <w:rsid w:val="00C53F43"/>
    <w:rsid w:val="00C56F9A"/>
    <w:rsid w:val="00C577C2"/>
    <w:rsid w:val="00C73F71"/>
    <w:rsid w:val="00C90FF0"/>
    <w:rsid w:val="00C95B45"/>
    <w:rsid w:val="00C97330"/>
    <w:rsid w:val="00CA0BC5"/>
    <w:rsid w:val="00CA3AE3"/>
    <w:rsid w:val="00CA4024"/>
    <w:rsid w:val="00CB7946"/>
    <w:rsid w:val="00CB7BCA"/>
    <w:rsid w:val="00CC05F6"/>
    <w:rsid w:val="00CC2644"/>
    <w:rsid w:val="00CC3742"/>
    <w:rsid w:val="00CC3928"/>
    <w:rsid w:val="00CD2BB0"/>
    <w:rsid w:val="00CD35C4"/>
    <w:rsid w:val="00CD41E2"/>
    <w:rsid w:val="00CE0B7D"/>
    <w:rsid w:val="00CF3046"/>
    <w:rsid w:val="00CF61FD"/>
    <w:rsid w:val="00CF6F21"/>
    <w:rsid w:val="00CF7E66"/>
    <w:rsid w:val="00D00ED2"/>
    <w:rsid w:val="00D02A2E"/>
    <w:rsid w:val="00D21FDE"/>
    <w:rsid w:val="00D24BD0"/>
    <w:rsid w:val="00D25AF0"/>
    <w:rsid w:val="00D268C4"/>
    <w:rsid w:val="00D3693A"/>
    <w:rsid w:val="00D41071"/>
    <w:rsid w:val="00D46936"/>
    <w:rsid w:val="00D551B7"/>
    <w:rsid w:val="00D55EE5"/>
    <w:rsid w:val="00D55FFD"/>
    <w:rsid w:val="00D56240"/>
    <w:rsid w:val="00D61607"/>
    <w:rsid w:val="00D62D44"/>
    <w:rsid w:val="00D743DA"/>
    <w:rsid w:val="00D74B2C"/>
    <w:rsid w:val="00D75986"/>
    <w:rsid w:val="00D81B9F"/>
    <w:rsid w:val="00D82A0A"/>
    <w:rsid w:val="00D847D5"/>
    <w:rsid w:val="00D87A45"/>
    <w:rsid w:val="00D90373"/>
    <w:rsid w:val="00D90672"/>
    <w:rsid w:val="00D92C89"/>
    <w:rsid w:val="00D93DE8"/>
    <w:rsid w:val="00D96111"/>
    <w:rsid w:val="00DA5425"/>
    <w:rsid w:val="00DA71E4"/>
    <w:rsid w:val="00DB1738"/>
    <w:rsid w:val="00DC091B"/>
    <w:rsid w:val="00DC2320"/>
    <w:rsid w:val="00DC6695"/>
    <w:rsid w:val="00DE13EB"/>
    <w:rsid w:val="00DE3EBB"/>
    <w:rsid w:val="00DF0715"/>
    <w:rsid w:val="00DF5B60"/>
    <w:rsid w:val="00DF5C03"/>
    <w:rsid w:val="00E00BB6"/>
    <w:rsid w:val="00E351FC"/>
    <w:rsid w:val="00E412DF"/>
    <w:rsid w:val="00E4415A"/>
    <w:rsid w:val="00E456A1"/>
    <w:rsid w:val="00E45B7E"/>
    <w:rsid w:val="00E45F43"/>
    <w:rsid w:val="00E509D0"/>
    <w:rsid w:val="00E50CC8"/>
    <w:rsid w:val="00E52102"/>
    <w:rsid w:val="00E56B29"/>
    <w:rsid w:val="00E57A7C"/>
    <w:rsid w:val="00E64663"/>
    <w:rsid w:val="00E671E7"/>
    <w:rsid w:val="00E7461A"/>
    <w:rsid w:val="00E84076"/>
    <w:rsid w:val="00E84F2B"/>
    <w:rsid w:val="00E94AE8"/>
    <w:rsid w:val="00EA1309"/>
    <w:rsid w:val="00EA356B"/>
    <w:rsid w:val="00EA42C7"/>
    <w:rsid w:val="00EA5E91"/>
    <w:rsid w:val="00EA726D"/>
    <w:rsid w:val="00EB2943"/>
    <w:rsid w:val="00EB395D"/>
    <w:rsid w:val="00EB70DE"/>
    <w:rsid w:val="00EC2C80"/>
    <w:rsid w:val="00ED2BF5"/>
    <w:rsid w:val="00EE2448"/>
    <w:rsid w:val="00EE5504"/>
    <w:rsid w:val="00EE7AF5"/>
    <w:rsid w:val="00EF02E6"/>
    <w:rsid w:val="00EF0B74"/>
    <w:rsid w:val="00EF1131"/>
    <w:rsid w:val="00EF14E3"/>
    <w:rsid w:val="00EF2958"/>
    <w:rsid w:val="00F02B79"/>
    <w:rsid w:val="00F049C6"/>
    <w:rsid w:val="00F07894"/>
    <w:rsid w:val="00F20E69"/>
    <w:rsid w:val="00F24B32"/>
    <w:rsid w:val="00F35358"/>
    <w:rsid w:val="00F356F3"/>
    <w:rsid w:val="00F3683F"/>
    <w:rsid w:val="00F42644"/>
    <w:rsid w:val="00F451AA"/>
    <w:rsid w:val="00F45908"/>
    <w:rsid w:val="00F47CC3"/>
    <w:rsid w:val="00F51D0C"/>
    <w:rsid w:val="00F52FA4"/>
    <w:rsid w:val="00F616E6"/>
    <w:rsid w:val="00F651F5"/>
    <w:rsid w:val="00F71910"/>
    <w:rsid w:val="00F72507"/>
    <w:rsid w:val="00F725C8"/>
    <w:rsid w:val="00F818A4"/>
    <w:rsid w:val="00F8295E"/>
    <w:rsid w:val="00F834E2"/>
    <w:rsid w:val="00F845C9"/>
    <w:rsid w:val="00F94F2B"/>
    <w:rsid w:val="00FA002D"/>
    <w:rsid w:val="00FA730D"/>
    <w:rsid w:val="00FB2F94"/>
    <w:rsid w:val="00FB32C7"/>
    <w:rsid w:val="00FB7831"/>
    <w:rsid w:val="00FE1189"/>
    <w:rsid w:val="00FE6365"/>
    <w:rsid w:val="00FF5DC8"/>
    <w:rsid w:val="00FF708A"/>
    <w:rsid w:val="08C36DD6"/>
    <w:rsid w:val="1351B431"/>
    <w:rsid w:val="1420EF77"/>
    <w:rsid w:val="154D9F44"/>
    <w:rsid w:val="218BCB24"/>
    <w:rsid w:val="26CE24A4"/>
    <w:rsid w:val="2B42BA8B"/>
    <w:rsid w:val="360397B4"/>
    <w:rsid w:val="42D413D8"/>
    <w:rsid w:val="47652032"/>
    <w:rsid w:val="52CED5BA"/>
    <w:rsid w:val="52F4D653"/>
    <w:rsid w:val="5705FBB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EC248"/>
  <w15:docId w15:val="{319CA7BA-9CA0-43ED-8CAE-058395CA106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7D7A"/>
    <w:pPr>
      <w:spacing w:after="0" w:line="288" w:lineRule="auto"/>
    </w:pPr>
    <w:rPr>
      <w:rFonts w:eastAsia="Times New Roman" w:cs="Times New Roman"/>
      <w:sz w:val="20"/>
      <w:szCs w:val="20"/>
    </w:rPr>
  </w:style>
  <w:style w:type="paragraph" w:styleId="Overskrift1">
    <w:name w:val="heading 1"/>
    <w:basedOn w:val="Normal"/>
    <w:next w:val="Ingress"/>
    <w:link w:val="Overskrift1Tegn"/>
    <w:uiPriority w:val="9"/>
    <w:qFormat/>
    <w:rsid w:val="00086C49"/>
    <w:pPr>
      <w:keepNext/>
      <w:keepLines/>
      <w:numPr>
        <w:numId w:val="1"/>
      </w:numPr>
      <w:spacing w:before="400" w:after="180" w:line="480" w:lineRule="atLeast"/>
      <w:outlineLvl w:val="0"/>
    </w:pPr>
    <w:rPr>
      <w:rFonts w:asciiTheme="majorHAnsi" w:hAnsiTheme="majorHAnsi" w:eastAsiaTheme="majorEastAsia" w:cstheme="majorBidi"/>
      <w:bCs/>
      <w:color w:val="005E5D" w:themeColor="accent1"/>
      <w:sz w:val="36"/>
      <w:szCs w:val="32"/>
    </w:rPr>
  </w:style>
  <w:style w:type="paragraph" w:styleId="Overskrift2">
    <w:name w:val="heading 2"/>
    <w:basedOn w:val="Normal"/>
    <w:next w:val="Normal"/>
    <w:link w:val="Overskrift2Tegn"/>
    <w:uiPriority w:val="9"/>
    <w:qFormat/>
    <w:rsid w:val="00086C49"/>
    <w:pPr>
      <w:keepNext/>
      <w:keepLines/>
      <w:numPr>
        <w:ilvl w:val="1"/>
        <w:numId w:val="1"/>
      </w:numPr>
      <w:spacing w:before="200"/>
      <w:ind w:left="993"/>
      <w:outlineLvl w:val="1"/>
    </w:pPr>
    <w:rPr>
      <w:rFonts w:asciiTheme="majorHAnsi" w:hAnsiTheme="majorHAnsi" w:eastAsiaTheme="majorEastAsia" w:cstheme="majorBidi"/>
      <w:bCs/>
      <w:color w:val="005E5D" w:themeColor="accent1"/>
      <w:sz w:val="28"/>
      <w:szCs w:val="24"/>
    </w:rPr>
  </w:style>
  <w:style w:type="paragraph" w:styleId="Overskrift3">
    <w:name w:val="heading 3"/>
    <w:basedOn w:val="Normal"/>
    <w:next w:val="Normal"/>
    <w:link w:val="Overskrift3Tegn"/>
    <w:uiPriority w:val="9"/>
    <w:qFormat/>
    <w:rsid w:val="00086C49"/>
    <w:pPr>
      <w:keepNext/>
      <w:keepLines/>
      <w:numPr>
        <w:ilvl w:val="2"/>
        <w:numId w:val="1"/>
      </w:numPr>
      <w:spacing w:before="200"/>
      <w:outlineLvl w:val="2"/>
    </w:pPr>
    <w:rPr>
      <w:rFonts w:asciiTheme="majorHAnsi" w:hAnsiTheme="majorHAnsi" w:eastAsiaTheme="majorEastAsia" w:cstheme="majorBidi"/>
      <w:b/>
      <w:bCs/>
      <w:color w:val="005E5D" w:themeColor="accent1"/>
    </w:rPr>
  </w:style>
  <w:style w:type="paragraph" w:styleId="Overskrift4">
    <w:name w:val="heading 4"/>
    <w:basedOn w:val="Normal"/>
    <w:next w:val="Normal"/>
    <w:link w:val="Overskrift4Tegn"/>
    <w:uiPriority w:val="9"/>
    <w:qFormat/>
    <w:rsid w:val="00D75986"/>
    <w:pPr>
      <w:keepNext/>
      <w:keepLines/>
      <w:numPr>
        <w:ilvl w:val="3"/>
        <w:numId w:val="1"/>
      </w:numPr>
      <w:spacing w:before="200"/>
      <w:outlineLvl w:val="3"/>
    </w:pPr>
    <w:rPr>
      <w:rFonts w:asciiTheme="majorHAnsi" w:hAnsiTheme="majorHAnsi" w:eastAsiaTheme="majorEastAsia" w:cstheme="majorBidi"/>
      <w:b/>
      <w:bCs/>
      <w:i/>
      <w:iCs/>
      <w:color w:val="005E5D" w:themeColor="accent1"/>
    </w:rPr>
  </w:style>
  <w:style w:type="paragraph" w:styleId="Overskrift5">
    <w:name w:val="heading 5"/>
    <w:basedOn w:val="Normal"/>
    <w:next w:val="Normal"/>
    <w:link w:val="Overskrift5Tegn"/>
    <w:uiPriority w:val="9"/>
    <w:unhideWhenUsed/>
    <w:rsid w:val="001D41AD"/>
    <w:pPr>
      <w:keepNext/>
      <w:keepLines/>
      <w:numPr>
        <w:ilvl w:val="4"/>
        <w:numId w:val="1"/>
      </w:numPr>
      <w:spacing w:before="200"/>
      <w:outlineLvl w:val="4"/>
    </w:pPr>
    <w:rPr>
      <w:rFonts w:asciiTheme="majorHAnsi" w:hAnsiTheme="majorHAnsi" w:eastAsiaTheme="majorEastAsia" w:cstheme="majorBidi"/>
      <w:color w:val="002E2E" w:themeColor="accent1" w:themeShade="7F"/>
    </w:rPr>
  </w:style>
  <w:style w:type="paragraph" w:styleId="Overskrift6">
    <w:name w:val="heading 6"/>
    <w:basedOn w:val="Normal"/>
    <w:next w:val="Normal"/>
    <w:link w:val="Overskrift6Tegn"/>
    <w:uiPriority w:val="9"/>
    <w:semiHidden/>
    <w:unhideWhenUsed/>
    <w:rsid w:val="001D41AD"/>
    <w:pPr>
      <w:keepNext/>
      <w:keepLines/>
      <w:numPr>
        <w:ilvl w:val="5"/>
        <w:numId w:val="1"/>
      </w:numPr>
      <w:spacing w:before="200"/>
      <w:outlineLvl w:val="5"/>
    </w:pPr>
    <w:rPr>
      <w:rFonts w:asciiTheme="majorHAnsi" w:hAnsiTheme="majorHAnsi" w:eastAsiaTheme="majorEastAsia"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
      </w:numPr>
      <w:spacing w:before="200"/>
      <w:outlineLvl w:val="7"/>
    </w:pPr>
    <w:rPr>
      <w:rFonts w:asciiTheme="majorHAnsi" w:hAnsiTheme="majorHAnsi" w:eastAsiaTheme="majorEastAsia"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
      </w:numPr>
      <w:spacing w:before="200"/>
      <w:outlineLvl w:val="8"/>
    </w:pPr>
    <w:rPr>
      <w:rFonts w:asciiTheme="majorHAnsi" w:hAnsiTheme="majorHAnsi" w:eastAsiaTheme="majorEastAsia" w:cstheme="majorBidi"/>
      <w:i/>
      <w:iCs/>
      <w:color w:val="404040" w:themeColor="text1" w:themeTint="B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styleId="HilsenTegn" w:customStyle="1">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styleId="BrdtekstTegn" w:customStyle="1">
    <w:name w:val="Brødtekst Tegn"/>
    <w:basedOn w:val="Standardskriftforavsnitt"/>
    <w:link w:val="Brdtekst"/>
    <w:uiPriority w:val="99"/>
    <w:semiHidden/>
    <w:rsid w:val="002B34B0"/>
    <w:rPr>
      <w:sz w:val="18"/>
    </w:rPr>
  </w:style>
  <w:style w:type="paragraph" w:styleId="Tittel">
    <w:name w:val="Title"/>
    <w:basedOn w:val="Normal"/>
    <w:link w:val="TittelTegn"/>
    <w:uiPriority w:val="10"/>
    <w:qFormat/>
    <w:rsid w:val="00086C49"/>
    <w:pPr>
      <w:spacing w:before="480" w:after="300" w:line="520" w:lineRule="atLeast"/>
      <w:contextualSpacing/>
    </w:pPr>
    <w:rPr>
      <w:rFonts w:asciiTheme="majorHAnsi" w:hAnsiTheme="majorHAnsi" w:eastAsiaTheme="majorEastAsia" w:cstheme="majorBidi"/>
      <w:color w:val="005E5D" w:themeColor="accent1"/>
      <w:spacing w:val="5"/>
      <w:kern w:val="28"/>
      <w:sz w:val="60"/>
      <w:szCs w:val="40"/>
    </w:rPr>
  </w:style>
  <w:style w:type="character" w:styleId="TittelTegn" w:customStyle="1">
    <w:name w:val="Tittel Tegn"/>
    <w:basedOn w:val="Standardskriftforavsnitt"/>
    <w:link w:val="Tittel"/>
    <w:uiPriority w:val="10"/>
    <w:rsid w:val="00086C49"/>
    <w:rPr>
      <w:rFonts w:asciiTheme="majorHAnsi" w:hAnsiTheme="majorHAnsi" w:eastAsiaTheme="majorEastAsia" w:cstheme="majorBidi"/>
      <w:color w:val="005E5D" w:themeColor="accent1"/>
      <w:spacing w:val="5"/>
      <w:kern w:val="28"/>
      <w:sz w:val="60"/>
      <w:szCs w:val="40"/>
      <w:lang w:eastAsia="nb-NO"/>
    </w:rPr>
  </w:style>
  <w:style w:type="paragraph" w:styleId="Undertittel">
    <w:name w:val="Subtitle"/>
    <w:basedOn w:val="Normal"/>
    <w:next w:val="Normal"/>
    <w:link w:val="UndertittelTegn"/>
    <w:uiPriority w:val="11"/>
    <w:qFormat/>
    <w:rsid w:val="00086C49"/>
    <w:pPr>
      <w:numPr>
        <w:ilvl w:val="1"/>
      </w:numPr>
      <w:spacing w:line="480" w:lineRule="exact"/>
    </w:pPr>
    <w:rPr>
      <w:rFonts w:eastAsiaTheme="majorEastAsia" w:cstheme="majorBidi"/>
      <w:iCs/>
      <w:color w:val="005E5D" w:themeColor="accent1"/>
      <w:spacing w:val="15"/>
      <w:sz w:val="36"/>
      <w:szCs w:val="24"/>
    </w:rPr>
  </w:style>
  <w:style w:type="character" w:styleId="UndertittelTegn" w:customStyle="1">
    <w:name w:val="Undertittel Tegn"/>
    <w:basedOn w:val="Standardskriftforavsnitt"/>
    <w:link w:val="Undertittel"/>
    <w:uiPriority w:val="11"/>
    <w:rsid w:val="00086C49"/>
    <w:rPr>
      <w:rFonts w:eastAsiaTheme="majorEastAsia" w:cstheme="majorBidi"/>
      <w:iCs/>
      <w:color w:val="005E5D" w:themeColor="accent1"/>
      <w:spacing w:val="15"/>
      <w:sz w:val="36"/>
      <w:szCs w:val="24"/>
      <w:lang w:eastAsia="nb-NO"/>
    </w:rPr>
  </w:style>
  <w:style w:type="character" w:styleId="Overskrift1Tegn" w:customStyle="1">
    <w:name w:val="Overskrift 1 Tegn"/>
    <w:basedOn w:val="Standardskriftforavsnitt"/>
    <w:link w:val="Overskrift1"/>
    <w:uiPriority w:val="9"/>
    <w:rsid w:val="00086C49"/>
    <w:rPr>
      <w:rFonts w:asciiTheme="majorHAnsi" w:hAnsiTheme="majorHAnsi" w:eastAsiaTheme="majorEastAsia" w:cstheme="majorBidi"/>
      <w:bCs/>
      <w:color w:val="005E5D" w:themeColor="accent1"/>
      <w:sz w:val="36"/>
      <w:szCs w:val="32"/>
    </w:rPr>
  </w:style>
  <w:style w:type="character" w:styleId="Overskrift2Tegn" w:customStyle="1">
    <w:name w:val="Overskrift 2 Tegn"/>
    <w:basedOn w:val="Standardskriftforavsnitt"/>
    <w:link w:val="Overskrift2"/>
    <w:uiPriority w:val="9"/>
    <w:rsid w:val="00086C49"/>
    <w:rPr>
      <w:rFonts w:asciiTheme="majorHAnsi" w:hAnsiTheme="majorHAnsi" w:eastAsiaTheme="majorEastAsia" w:cstheme="majorBidi"/>
      <w:bCs/>
      <w:color w:val="005E5D" w:themeColor="accent1"/>
      <w:sz w:val="28"/>
      <w:szCs w:val="24"/>
      <w:lang w:eastAsia="nb-NO"/>
    </w:rPr>
  </w:style>
  <w:style w:type="paragraph" w:styleId="Topptekst">
    <w:name w:val="header"/>
    <w:basedOn w:val="Normal"/>
    <w:link w:val="TopptekstTegn"/>
    <w:uiPriority w:val="99"/>
    <w:rsid w:val="001C35D2"/>
    <w:pPr>
      <w:tabs>
        <w:tab w:val="center" w:pos="4536"/>
        <w:tab w:val="right" w:pos="9072"/>
      </w:tabs>
      <w:spacing w:line="240" w:lineRule="auto"/>
      <w:jc w:val="right"/>
    </w:pPr>
    <w:rPr>
      <w:rFonts w:asciiTheme="majorHAnsi" w:hAnsiTheme="majorHAnsi"/>
      <w:b/>
      <w:color w:val="404040"/>
      <w:sz w:val="14"/>
    </w:rPr>
  </w:style>
  <w:style w:type="character" w:styleId="TopptekstTegn" w:customStyle="1">
    <w:name w:val="Topptekst Tegn"/>
    <w:basedOn w:val="Standardskriftforavsnitt"/>
    <w:link w:val="Topptekst"/>
    <w:uiPriority w:val="99"/>
    <w:rsid w:val="001C35D2"/>
    <w:rPr>
      <w:rFonts w:eastAsia="Times New Roman" w:cs="Times New Roman" w:asciiTheme="majorHAnsi" w:hAnsiTheme="majorHAnsi"/>
      <w:b/>
      <w:color w:val="404040"/>
      <w:sz w:val="14"/>
      <w:szCs w:val="20"/>
      <w:lang w:eastAsia="nb-NO"/>
    </w:rPr>
  </w:style>
  <w:style w:type="paragraph" w:styleId="Bunntekst">
    <w:name w:val="footer"/>
    <w:basedOn w:val="Normal"/>
    <w:link w:val="BunntekstTegn"/>
    <w:uiPriority w:val="99"/>
    <w:rsid w:val="005614F7"/>
    <w:pPr>
      <w:tabs>
        <w:tab w:val="center" w:pos="4536"/>
        <w:tab w:val="right" w:pos="9072"/>
      </w:tabs>
      <w:spacing w:line="240" w:lineRule="auto"/>
      <w:jc w:val="right"/>
    </w:pPr>
    <w:rPr>
      <w:color w:val="404040" w:themeColor="text1" w:themeTint="BF"/>
      <w:sz w:val="14"/>
    </w:rPr>
  </w:style>
  <w:style w:type="character" w:styleId="BunntekstTegn" w:customStyle="1">
    <w:name w:val="Bunntekst Tegn"/>
    <w:basedOn w:val="Standardskriftforavsnitt"/>
    <w:link w:val="Bunntekst"/>
    <w:uiPriority w:val="99"/>
    <w:rsid w:val="005614F7"/>
    <w:rPr>
      <w:rFonts w:eastAsia="Times New Roman" w:cs="Times New Roman"/>
      <w:color w:val="404040" w:themeColor="text1" w:themeTint="BF"/>
      <w:sz w:val="14"/>
      <w:szCs w:val="20"/>
      <w:lang w:eastAsia="nb-NO"/>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39"/>
    <w:rsid w:val="00160CF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ssholdertekst">
    <w:name w:val="Placeholder Text"/>
    <w:basedOn w:val="Standardskriftforavsnitt"/>
    <w:uiPriority w:val="99"/>
    <w:semiHidden/>
    <w:rsid w:val="00216F0C"/>
    <w:rPr>
      <w:color w:val="808080"/>
    </w:rPr>
  </w:style>
  <w:style w:type="character" w:styleId="Overskrift3Tegn" w:customStyle="1">
    <w:name w:val="Overskrift 3 Tegn"/>
    <w:basedOn w:val="Standardskriftforavsnitt"/>
    <w:link w:val="Overskrift3"/>
    <w:uiPriority w:val="9"/>
    <w:rsid w:val="00086C49"/>
    <w:rPr>
      <w:rFonts w:asciiTheme="majorHAnsi" w:hAnsiTheme="majorHAnsi" w:eastAsiaTheme="majorEastAsia" w:cstheme="majorBidi"/>
      <w:b/>
      <w:bCs/>
      <w:color w:val="005E5D" w:themeColor="accent1"/>
      <w:sz w:val="20"/>
      <w:szCs w:val="20"/>
      <w:lang w:eastAsia="nb-NO"/>
    </w:rPr>
  </w:style>
  <w:style w:type="character" w:styleId="Overskrift4Tegn" w:customStyle="1">
    <w:name w:val="Overskrift 4 Tegn"/>
    <w:basedOn w:val="Standardskriftforavsnitt"/>
    <w:link w:val="Overskrift4"/>
    <w:uiPriority w:val="9"/>
    <w:rsid w:val="00D75986"/>
    <w:rPr>
      <w:rFonts w:asciiTheme="majorHAnsi" w:hAnsiTheme="majorHAnsi" w:eastAsiaTheme="majorEastAsia" w:cstheme="majorBidi"/>
      <w:b/>
      <w:bCs/>
      <w:i/>
      <w:iCs/>
      <w:color w:val="005E5D" w:themeColor="accent1"/>
      <w:sz w:val="20"/>
      <w:szCs w:val="20"/>
    </w:rPr>
  </w:style>
  <w:style w:type="character" w:styleId="Overskrift5Tegn" w:customStyle="1">
    <w:name w:val="Overskrift 5 Tegn"/>
    <w:basedOn w:val="Standardskriftforavsnitt"/>
    <w:link w:val="Overskrift5"/>
    <w:uiPriority w:val="9"/>
    <w:rsid w:val="001D41AD"/>
    <w:rPr>
      <w:rFonts w:asciiTheme="majorHAnsi" w:hAnsiTheme="majorHAnsi" w:eastAsiaTheme="majorEastAsia" w:cstheme="majorBidi"/>
      <w:color w:val="002E2E" w:themeColor="accent1" w:themeShade="7F"/>
      <w:sz w:val="18"/>
    </w:rPr>
  </w:style>
  <w:style w:type="character" w:styleId="Overskrift6Tegn" w:customStyle="1">
    <w:name w:val="Overskrift 6 Tegn"/>
    <w:basedOn w:val="Standardskriftforavsnitt"/>
    <w:link w:val="Overskrift6"/>
    <w:uiPriority w:val="9"/>
    <w:semiHidden/>
    <w:rsid w:val="001D41AD"/>
    <w:rPr>
      <w:rFonts w:asciiTheme="majorHAnsi" w:hAnsiTheme="majorHAnsi" w:eastAsiaTheme="majorEastAsia" w:cstheme="majorBidi"/>
      <w:i/>
      <w:iCs/>
      <w:color w:val="002E2E" w:themeColor="accent1" w:themeShade="7F"/>
      <w:sz w:val="18"/>
    </w:rPr>
  </w:style>
  <w:style w:type="character" w:styleId="Overskrift7Tegn" w:customStyle="1">
    <w:name w:val="Overskrift 7 Tegn"/>
    <w:basedOn w:val="Standardskriftforavsnitt"/>
    <w:link w:val="Overskrift7"/>
    <w:uiPriority w:val="9"/>
    <w:semiHidden/>
    <w:rsid w:val="001D41AD"/>
    <w:rPr>
      <w:rFonts w:asciiTheme="majorHAnsi" w:hAnsiTheme="majorHAnsi" w:eastAsiaTheme="majorEastAsia" w:cstheme="majorBidi"/>
      <w:i/>
      <w:iCs/>
      <w:color w:val="404040" w:themeColor="text1" w:themeTint="BF"/>
      <w:sz w:val="18"/>
    </w:rPr>
  </w:style>
  <w:style w:type="character" w:styleId="Overskrift8Tegn" w:customStyle="1">
    <w:name w:val="Overskrift 8 Tegn"/>
    <w:basedOn w:val="Standardskriftforavsnitt"/>
    <w:link w:val="Overskrift8"/>
    <w:uiPriority w:val="9"/>
    <w:semiHidden/>
    <w:rsid w:val="001D41AD"/>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uiPriority w:val="9"/>
    <w:semiHidden/>
    <w:rsid w:val="001D41AD"/>
    <w:rPr>
      <w:rFonts w:asciiTheme="majorHAnsi" w:hAnsiTheme="majorHAnsi" w:eastAsiaTheme="majorEastAsia" w:cstheme="majorBidi"/>
      <w:i/>
      <w:iCs/>
      <w:color w:val="404040" w:themeColor="text1" w:themeTint="BF"/>
      <w:sz w:val="20"/>
      <w:szCs w:val="20"/>
    </w:rPr>
  </w:style>
  <w:style w:type="paragraph" w:styleId="Ingress" w:customStyle="1">
    <w:name w:val="Ingress"/>
    <w:basedOn w:val="Normal"/>
    <w:next w:val="Overskrift2"/>
    <w:qFormat/>
    <w:rsid w:val="00086C49"/>
  </w:style>
  <w:style w:type="paragraph" w:styleId="Sitat1" w:customStyle="1">
    <w:name w:val="Sitat1"/>
    <w:basedOn w:val="Normal"/>
    <w:qFormat/>
    <w:rsid w:val="00086C49"/>
    <w:pPr>
      <w:spacing w:before="280" w:after="360" w:line="480" w:lineRule="exact"/>
    </w:pPr>
    <w:rPr>
      <w:color w:val="D86018" w:themeColor="accent4"/>
      <w:sz w:val="28"/>
    </w:rPr>
  </w:style>
  <w:style w:type="paragraph" w:styleId="Punktliste">
    <w:name w:val="List Bullet"/>
    <w:basedOn w:val="Normal"/>
    <w:uiPriority w:val="99"/>
    <w:qFormat/>
    <w:rsid w:val="00843446"/>
    <w:pPr>
      <w:numPr>
        <w:numId w:val="2"/>
      </w:numPr>
      <w:contextualSpacing/>
    </w:pPr>
  </w:style>
  <w:style w:type="paragraph" w:styleId="Punktliste2">
    <w:name w:val="List Bullet 2"/>
    <w:basedOn w:val="Normal"/>
    <w:uiPriority w:val="99"/>
    <w:unhideWhenUsed/>
    <w:qFormat/>
    <w:rsid w:val="00BA078D"/>
    <w:pPr>
      <w:numPr>
        <w:ilvl w:val="1"/>
        <w:numId w:val="2"/>
      </w:numPr>
      <w:tabs>
        <w:tab w:val="num" w:pos="360"/>
      </w:tabs>
      <w:contextualSpacing/>
    </w:pPr>
  </w:style>
  <w:style w:type="paragraph" w:styleId="Punktliste3">
    <w:name w:val="List Bullet 3"/>
    <w:basedOn w:val="Normal"/>
    <w:uiPriority w:val="99"/>
    <w:unhideWhenUsed/>
    <w:qFormat/>
    <w:rsid w:val="00BA078D"/>
    <w:pPr>
      <w:numPr>
        <w:ilvl w:val="2"/>
        <w:numId w:val="2"/>
      </w:numPr>
      <w:contextualSpacing/>
    </w:pPr>
  </w:style>
  <w:style w:type="paragraph" w:styleId="Bilderamme" w:customStyle="1">
    <w:name w:val="Bilderamme"/>
    <w:basedOn w:val="Normal"/>
    <w:next w:val="Normal"/>
    <w:qFormat/>
    <w:rsid w:val="005F0B42"/>
    <w:pPr>
      <w:framePr w:hSpace="567" w:wrap="around" w:hAnchor="text" w:vAnchor="text" w:y="1"/>
      <w:spacing w:before="510" w:after="510"/>
    </w:pPr>
    <w:rPr>
      <w:bdr w:val="single" w:color="005E5D" w:themeColor="text2" w:sz="4" w:space="0"/>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styleId="TekstbokstOverskrift" w:customStyle="1">
    <w:name w:val="Tekstbokst Overskrift"/>
    <w:basedOn w:val="Normal"/>
    <w:qFormat/>
    <w:rsid w:val="00086C49"/>
    <w:pPr>
      <w:spacing w:after="40"/>
    </w:pPr>
    <w:rPr>
      <w:caps/>
      <w:color w:val="FFFFFF" w:themeColor="background1"/>
      <w:sz w:val="24"/>
    </w:rPr>
  </w:style>
  <w:style w:type="paragraph" w:styleId="Tekstboksbrdtekst" w:customStyle="1">
    <w:name w:val="Tekstboks brødtekst"/>
    <w:basedOn w:val="Normal"/>
    <w:qFormat/>
    <w:rsid w:val="00163296"/>
    <w:pPr>
      <w:spacing w:line="240" w:lineRule="atLeast"/>
    </w:pPr>
    <w:rPr>
      <w:color w:val="FFFFFF" w:themeColor="background1"/>
    </w:rPr>
  </w:style>
  <w:style w:type="paragraph" w:styleId="Baksidetekst" w:customStyle="1">
    <w:name w:val="Baksidetekst"/>
    <w:basedOn w:val="Normal"/>
    <w:rsid w:val="009830D1"/>
    <w:rPr>
      <w:color w:val="FFFFFF" w:themeColor="background1"/>
    </w:rPr>
  </w:style>
  <w:style w:type="paragraph" w:styleId="INNH1">
    <w:name w:val="toc 1"/>
    <w:basedOn w:val="Normal"/>
    <w:next w:val="Normal"/>
    <w:autoRedefine/>
    <w:uiPriority w:val="39"/>
    <w:unhideWhenUsed/>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unhideWhenUsed/>
    <w:rsid w:val="00065777"/>
    <w:pPr>
      <w:tabs>
        <w:tab w:val="left" w:pos="680"/>
        <w:tab w:val="right" w:leader="dot" w:pos="8494"/>
      </w:tabs>
      <w:spacing w:line="360" w:lineRule="exact"/>
      <w:ind w:left="227"/>
    </w:pPr>
  </w:style>
  <w:style w:type="paragraph" w:styleId="INNH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3008D4"/>
    <w:pPr>
      <w:spacing w:after="0" w:line="240" w:lineRule="auto"/>
    </w:pPr>
    <w:tblPr>
      <w:tblStyleRowBandSize w:val="1"/>
      <w:tblStyleColBandSize w:val="1"/>
      <w:tblInd w:w="108" w:type="dxa"/>
      <w:tblBorders>
        <w:top w:val="single" w:color="005E5D" w:themeColor="accent1" w:sz="8" w:space="0"/>
        <w:left w:val="single" w:color="005E5D" w:themeColor="accent1" w:sz="8" w:space="0"/>
        <w:bottom w:val="single" w:color="005E5D" w:themeColor="accent1" w:sz="8" w:space="0"/>
        <w:right w:val="single" w:color="005E5D" w:themeColor="accent1" w:sz="8" w:space="0"/>
        <w:insideV w:val="single" w:color="auto" w:sz="4" w:space="0"/>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5E5D" w:themeFill="accent1"/>
        <w:tcMar>
          <w:top w:w="57" w:type="dxa"/>
          <w:left w:w="0" w:type="nil"/>
          <w:bottom w:w="57" w:type="dxa"/>
          <w:right w:w="0" w:type="nil"/>
        </w:tcMar>
      </w:tcPr>
    </w:tblStylePr>
    <w:tblStylePr w:type="lastRow">
      <w:pPr>
        <w:spacing w:before="0" w:after="0" w:line="240" w:lineRule="auto"/>
      </w:pPr>
      <w:rPr>
        <w:b/>
        <w:bCs/>
      </w:rPr>
      <w:tblPr/>
      <w:tcPr>
        <w:tcBorders>
          <w:top w:val="double" w:color="005E5D" w:themeColor="accent1" w:sz="6" w:space="0"/>
          <w:left w:val="single" w:color="005E5D" w:themeColor="accent1" w:sz="8" w:space="0"/>
          <w:bottom w:val="single" w:color="005E5D" w:themeColor="accent1" w:sz="8" w:space="0"/>
          <w:right w:val="single" w:color="005E5D" w:themeColor="accent1" w:sz="8" w:space="0"/>
        </w:tcBorders>
      </w:tcPr>
    </w:tblStylePr>
    <w:tblStylePr w:type="firstCol">
      <w:rPr>
        <w:b/>
        <w:bCs/>
      </w:rPr>
    </w:tblStylePr>
    <w:tblStylePr w:type="lastCol">
      <w:rPr>
        <w:b/>
        <w:bCs/>
      </w:rPr>
    </w:tblStylePr>
    <w:tblStylePr w:type="band1Vert">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tblStylePr w:type="band1Horz">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style>
  <w:style w:type="paragraph" w:styleId="Tabelloverskrift" w:customStyle="1">
    <w:name w:val="Tabelloverskrift"/>
    <w:basedOn w:val="Normal"/>
    <w:qFormat/>
    <w:rsid w:val="00086C49"/>
    <w:pPr>
      <w:spacing w:line="240" w:lineRule="atLeast"/>
    </w:pPr>
    <w:rPr>
      <w:rFonts w:asciiTheme="majorHAnsi" w:hAnsiTheme="majorHAnsi"/>
      <w:bCs/>
      <w:color w:val="FFFFFF" w:themeColor="background1"/>
    </w:rPr>
  </w:style>
  <w:style w:type="paragraph" w:styleId="Tabellundertittel" w:customStyle="1">
    <w:name w:val="Tabellundertittel"/>
    <w:basedOn w:val="Normal"/>
    <w:qFormat/>
    <w:rsid w:val="00163296"/>
    <w:pPr>
      <w:spacing w:line="200" w:lineRule="atLeast"/>
    </w:pPr>
    <w:rPr>
      <w:color w:val="FFFFFF" w:themeColor="background1"/>
      <w:sz w:val="16"/>
    </w:rPr>
  </w:style>
  <w:style w:type="paragraph" w:styleId="Tabelltekst" w:customStyle="1">
    <w:name w:val="Tabelltekst"/>
    <w:basedOn w:val="Normal"/>
    <w:qFormat/>
    <w:rsid w:val="002B34B0"/>
    <w:pPr>
      <w:spacing w:line="200" w:lineRule="exact"/>
    </w:pPr>
    <w:rPr>
      <w:sz w:val="17"/>
    </w:rPr>
  </w:style>
  <w:style w:type="paragraph" w:styleId="Kolofonoverskrift" w:customStyle="1">
    <w:name w:val="Kolofonoverskrift"/>
    <w:basedOn w:val="Normal"/>
    <w:qFormat/>
    <w:rsid w:val="0001777D"/>
    <w:pPr>
      <w:spacing w:before="160" w:after="20" w:line="240" w:lineRule="auto"/>
    </w:pPr>
    <w:rPr>
      <w:rFonts w:ascii="Open Sans SemiBold" w:hAnsi="Open Sans SemiBold"/>
      <w:b/>
      <w:sz w:val="18"/>
    </w:rPr>
  </w:style>
  <w:style w:type="paragraph" w:styleId="Kolofontekst" w:customStyle="1">
    <w:name w:val="Kolofontekst"/>
    <w:basedOn w:val="Normal"/>
    <w:qFormat/>
    <w:rsid w:val="009F0962"/>
    <w:rPr>
      <w:sz w:val="18"/>
    </w:rPr>
  </w:style>
  <w:style w:type="paragraph" w:styleId="Listeavsnitt">
    <w:name w:val="List Paragraph"/>
    <w:aliases w:val="EG Bullet 1"/>
    <w:basedOn w:val="Normal"/>
    <w:link w:val="ListeavsnittTegn"/>
    <w:uiPriority w:val="34"/>
    <w:qFormat/>
    <w:rsid w:val="002171C7"/>
    <w:pPr>
      <w:contextualSpacing/>
    </w:pPr>
  </w:style>
  <w:style w:type="paragraph" w:styleId="Fotnotetekst">
    <w:name w:val="footnote text"/>
    <w:basedOn w:val="Normal"/>
    <w:link w:val="FotnotetekstTegn"/>
    <w:uiPriority w:val="99"/>
    <w:rsid w:val="005614F7"/>
    <w:pPr>
      <w:spacing w:line="240" w:lineRule="atLeast"/>
    </w:pPr>
    <w:rPr>
      <w:rFonts w:eastAsiaTheme="minorHAnsi" w:cstheme="minorBidi"/>
      <w:color w:val="595959" w:themeColor="text1" w:themeTint="A6"/>
      <w:sz w:val="16"/>
    </w:rPr>
  </w:style>
  <w:style w:type="character" w:styleId="FotnotetekstTegn" w:customStyle="1">
    <w:name w:val="Fotnotetekst Tegn"/>
    <w:basedOn w:val="Standardskriftforavsnitt"/>
    <w:link w:val="Fotnotetekst"/>
    <w:uiPriority w:val="99"/>
    <w:rsid w:val="005614F7"/>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styleId="SitatTegn" w:customStyle="1">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styleId="forside--bunn--data" w:customStyle="1">
    <w:name w:val="forside -- bunn -- data"/>
    <w:basedOn w:val="Standardskriftforavsnitt"/>
    <w:uiPriority w:val="1"/>
    <w:rsid w:val="00BC4136"/>
    <w:rPr>
      <w:rFonts w:cstheme="minorHAnsi"/>
      <w:kern w:val="18"/>
      <w:position w:val="7"/>
      <w:sz w:val="18"/>
      <w:szCs w:val="18"/>
    </w:rPr>
  </w:style>
  <w:style w:type="paragraph" w:styleId="Bakside--tekst" w:customStyle="1">
    <w:name w:val="Bakside -- tekst"/>
    <w:basedOn w:val="Normal"/>
    <w:rsid w:val="00C41E0B"/>
    <w:pPr>
      <w:framePr w:hSpace="142" w:wrap="around" w:hAnchor="page" w:vAnchor="page" w:x="4769" w:y="8410"/>
      <w:spacing w:line="240" w:lineRule="exact"/>
    </w:pPr>
    <w:rPr>
      <w:color w:val="005E5D" w:themeColor="text2"/>
    </w:rPr>
  </w:style>
  <w:style w:type="paragraph" w:styleId="Bakside--info" w:customStyle="1">
    <w:name w:val="Bakside -- info"/>
    <w:basedOn w:val="Normal"/>
    <w:rsid w:val="00C41E0B"/>
    <w:pPr>
      <w:framePr w:hSpace="142" w:wrap="around" w:hAnchor="page" w:vAnchor="page" w:x="1163" w:y="1878"/>
      <w:spacing w:line="216" w:lineRule="exact"/>
    </w:pPr>
    <w:rPr>
      <w:color w:val="005E5D" w:themeColor="text2"/>
      <w:sz w:val="18"/>
      <w:szCs w:val="18"/>
    </w:rPr>
  </w:style>
  <w:style w:type="character" w:styleId="CommentReference" w:customStyle="1">
    <w:name w:val="Comment Reference"/>
    <w:basedOn w:val="Standardskriftforavsnitt"/>
    <w:uiPriority w:val="99"/>
    <w:semiHidden/>
    <w:unhideWhenUsed/>
    <w:rsid w:val="000A0991"/>
    <w:rPr>
      <w:sz w:val="16"/>
      <w:szCs w:val="16"/>
    </w:rPr>
  </w:style>
  <w:style w:type="paragraph" w:styleId="CommentText" w:customStyle="1">
    <w:name w:val="Comment Text"/>
    <w:basedOn w:val="Normal"/>
    <w:link w:val="CommentTextChar"/>
    <w:uiPriority w:val="99"/>
    <w:unhideWhenUsed/>
    <w:rsid w:val="000A0991"/>
    <w:pPr>
      <w:spacing w:line="240" w:lineRule="auto"/>
    </w:pPr>
  </w:style>
  <w:style w:type="character" w:styleId="CommentTextChar" w:customStyle="1">
    <w:name w:val="Comment Text Char"/>
    <w:basedOn w:val="Standardskriftforavsnitt"/>
    <w:link w:val="CommentText"/>
    <w:uiPriority w:val="99"/>
    <w:rsid w:val="000A0991"/>
    <w:rPr>
      <w:rFonts w:eastAsia="Times New Roman" w:cs="Times New Roman"/>
      <w:sz w:val="20"/>
      <w:szCs w:val="20"/>
    </w:rPr>
  </w:style>
  <w:style w:type="paragraph" w:styleId="CommentSubject" w:customStyle="1">
    <w:name w:val="Comment Subject"/>
    <w:basedOn w:val="CommentText"/>
    <w:next w:val="CommentText"/>
    <w:link w:val="CommentSubjectChar"/>
    <w:uiPriority w:val="99"/>
    <w:semiHidden/>
    <w:unhideWhenUsed/>
    <w:rsid w:val="000A0991"/>
    <w:rPr>
      <w:b/>
      <w:bCs/>
    </w:rPr>
  </w:style>
  <w:style w:type="character" w:styleId="CommentSubjectChar" w:customStyle="1">
    <w:name w:val="Comment Subject Char"/>
    <w:basedOn w:val="CommentTextChar"/>
    <w:link w:val="CommentSubject"/>
    <w:uiPriority w:val="99"/>
    <w:semiHidden/>
    <w:rsid w:val="000A0991"/>
    <w:rPr>
      <w:rFonts w:eastAsia="Times New Roman" w:cs="Times New Roman"/>
      <w:b/>
      <w:bCs/>
      <w:sz w:val="20"/>
      <w:szCs w:val="20"/>
    </w:rPr>
  </w:style>
  <w:style w:type="paragraph" w:styleId="Revisjon">
    <w:name w:val="Revision"/>
    <w:hidden/>
    <w:uiPriority w:val="99"/>
    <w:semiHidden/>
    <w:rsid w:val="009C53AE"/>
    <w:pPr>
      <w:spacing w:after="0" w:line="240" w:lineRule="auto"/>
    </w:pPr>
    <w:rPr>
      <w:rFonts w:eastAsia="Times New Roman" w:cs="Times New Roman"/>
      <w:sz w:val="20"/>
      <w:szCs w:val="20"/>
    </w:rPr>
  </w:style>
  <w:style w:type="character" w:styleId="ListeavsnittTegn" w:customStyle="1">
    <w:name w:val="Listeavsnitt Tegn"/>
    <w:aliases w:val="EG Bullet 1 Tegn"/>
    <w:link w:val="Listeavsnitt"/>
    <w:uiPriority w:val="34"/>
    <w:rsid w:val="00D92C89"/>
    <w:rPr>
      <w:rFonts w:eastAsia="Times New Roman" w:cs="Times New Roman"/>
      <w:sz w:val="20"/>
      <w:szCs w:val="20"/>
    </w:rPr>
  </w:style>
  <w:style w:type="character" w:styleId="Fulgthyperkobling">
    <w:name w:val="FollowedHyperlink"/>
    <w:basedOn w:val="Standardskriftforavsnitt"/>
    <w:uiPriority w:val="99"/>
    <w:semiHidden/>
    <w:unhideWhenUsed/>
    <w:rsid w:val="00110E1B"/>
    <w:rPr>
      <w:color w:val="B9D9E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947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sv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miljodirektoratet.no/om-oss/strategier/miljodirektoratets-strategi/"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Evaluering%20av%20handlingsplan.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tittel/>
  <pubnr/>
  <mnummer/>
  <aar/>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2.xml><?xml version="1.0" encoding="utf-8"?>
<ds:datastoreItem xmlns:ds="http://schemas.openxmlformats.org/officeDocument/2006/customXml" ds:itemID="{E3A9089E-7849-446E-A732-97C99CA100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21B7BA-516A-49D2-84BB-961ED454A501}">
  <ds:schemaRefs/>
</ds:datastoreItem>
</file>

<file path=customXml/itemProps4.xml><?xml version="1.0" encoding="utf-8"?>
<ds:datastoreItem xmlns:ds="http://schemas.openxmlformats.org/officeDocument/2006/customXml" ds:itemID="{83DB67E0-6548-4ACA-876A-0B090A19E8FF}">
  <ds:schemaRefs>
    <ds:schemaRef ds:uri="http://schemas.microsoft.com/sharepoint/v3/contenttype/forms"/>
  </ds:schemaRefs>
</ds:datastoreItem>
</file>

<file path=customXml/itemProps5.xml><?xml version="1.0" encoding="utf-8"?>
<ds:datastoreItem xmlns:ds="http://schemas.openxmlformats.org/officeDocument/2006/customXml" ds:itemID="{4D3A18F8-11C8-45B0-9180-120B7E3A6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Evaluering%20av%20handlingsplan</ap:Template>
  <ap:Application>Microsoft Word for the web</ap:Application>
  <ap:DocSecurity>0</ap:DocSecurity>
  <ap:PresentationFormat/>
  <ap:ScaleCrop>false</ap:ScaleCrop>
  <ap:Company>Miljødirektoratet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Intern evalueringsrapport [ÅÅÅÅ]</dc:title>
  <dc:subject/>
  <dc:creator>Chistine Johnsen</dc:creator>
  <keywords/>
  <dc:description>Template by addpoint.no</dc:description>
  <lastModifiedBy>Magnus Moustache</lastModifiedBy>
  <revision>63</revision>
  <dcterms:created xsi:type="dcterms:W3CDTF">2026-06-15T00:30:00.0000000Z</dcterms:created>
  <dcterms:modified xsi:type="dcterms:W3CDTF">2026-06-25T07:49:16.8958953Z</dcterms:modified>
  <dc:language/>
  <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ies>
</file>